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35F" w:rsidRPr="00E50B50" w:rsidRDefault="00D3135F" w:rsidP="00D3135F">
      <w:pPr>
        <w:ind w:left="720"/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 xml:space="preserve">Formular de </w:t>
      </w:r>
      <w:proofErr w:type="spellStart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raportare</w:t>
      </w:r>
      <w:proofErr w:type="spellEnd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privind</w:t>
      </w:r>
      <w:proofErr w:type="spellEnd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inc</w:t>
      </w:r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>ă</w:t>
      </w:r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lc</w:t>
      </w:r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>ă</w:t>
      </w:r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ri</w:t>
      </w:r>
      <w:proofErr w:type="spellEnd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 xml:space="preserve"> ale </w:t>
      </w:r>
      <w:proofErr w:type="spellStart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legii</w:t>
      </w:r>
      <w:proofErr w:type="spellEnd"/>
    </w:p>
    <w:p w:rsidR="00D3135F" w:rsidRPr="0092578A" w:rsidRDefault="00D3135F" w:rsidP="00D3135F">
      <w:pPr>
        <w:ind w:left="720"/>
        <w:jc w:val="both"/>
        <w:rPr>
          <w:rFonts w:asciiTheme="minorHAnsi" w:hAnsiTheme="minorHAnsi" w:cstheme="minorHAnsi"/>
          <w:b/>
          <w:sz w:val="26"/>
          <w:szCs w:val="26"/>
          <w:lang w:val="en-GB"/>
        </w:rPr>
      </w:pP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Subsemnatul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Subsemnata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…………………………………………………………………………</w:t>
      </w:r>
      <w:proofErr w:type="gramStart"/>
      <w:r w:rsidRPr="0092578A">
        <w:rPr>
          <w:rFonts w:asciiTheme="minorHAnsi" w:hAnsiTheme="minorHAnsi" w:cstheme="minorHAnsi"/>
          <w:sz w:val="26"/>
          <w:szCs w:val="26"/>
          <w:lang w:val="en-GB"/>
        </w:rPr>
        <w:t>…..</w:t>
      </w:r>
      <w:proofErr w:type="gram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cu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domiciliul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reședinta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………………………………………………………………………………….,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telefon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…………………………………………….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adresa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de e-mail………………………………</w:t>
      </w:r>
      <w:proofErr w:type="gramStart"/>
      <w:r w:rsidRPr="0092578A">
        <w:rPr>
          <w:rFonts w:asciiTheme="minorHAnsi" w:hAnsiTheme="minorHAnsi" w:cstheme="minorHAnsi"/>
          <w:sz w:val="26"/>
          <w:szCs w:val="26"/>
          <w:lang w:val="en-GB"/>
        </w:rPr>
        <w:t>…..</w:t>
      </w:r>
      <w:proofErr w:type="gram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temeiul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art. 5 din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Legea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nr .361/2022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privind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protec</w:t>
      </w:r>
      <w:proofErr w:type="spellEnd"/>
      <w:r w:rsidRPr="0092578A">
        <w:rPr>
          <w:rFonts w:asciiTheme="minorHAnsi" w:hAnsiTheme="minorHAnsi" w:cstheme="minorHAnsi"/>
          <w:sz w:val="26"/>
          <w:szCs w:val="26"/>
        </w:rPr>
        <w:t>ț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avertizorilor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interes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public,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vă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aduc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la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cunoștiință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următoarele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:</w:t>
      </w: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II.Conținut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raportare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internă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:</w:t>
      </w: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>1 ………………………………………………</w:t>
      </w:r>
      <w:proofErr w:type="gramStart"/>
      <w:r w:rsidRPr="0092578A">
        <w:rPr>
          <w:rFonts w:asciiTheme="minorHAnsi" w:hAnsiTheme="minorHAnsi" w:cstheme="minorHAnsi"/>
          <w:sz w:val="26"/>
          <w:szCs w:val="26"/>
          <w:lang w:val="en-GB"/>
        </w:rPr>
        <w:t>…..</w:t>
      </w:r>
      <w:proofErr w:type="gram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(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numele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persoanei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persoanelor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care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fac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obiectul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sesizării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precum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și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persoanele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dacă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sunt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cunoscute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care pot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confirma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intâmplările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faptele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semnalate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structura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care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își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desfășoară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activitatea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)</w:t>
      </w: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2.Contextul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profesional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care au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fost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obținute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informațiile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:</w:t>
      </w:r>
    </w:p>
    <w:p w:rsidR="00D3135F" w:rsidRPr="0092578A" w:rsidRDefault="00D3135F" w:rsidP="00D3135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>………………………………………………………………………………………………………………………….</w:t>
      </w: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3.Descrierea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detaliată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a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întâmplării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faptei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susceptibilă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a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constitui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o </w:t>
      </w:r>
      <w:proofErr w:type="spellStart"/>
      <w:r>
        <w:rPr>
          <w:rFonts w:asciiTheme="minorHAnsi" w:hAnsiTheme="minorHAnsi" w:cstheme="minorHAnsi"/>
          <w:sz w:val="26"/>
          <w:szCs w:val="26"/>
          <w:lang w:val="en-GB"/>
        </w:rPr>
        <w:t>î</w:t>
      </w:r>
      <w:r w:rsidRPr="0092578A">
        <w:rPr>
          <w:rFonts w:asciiTheme="minorHAnsi" w:hAnsiTheme="minorHAnsi" w:cstheme="minorHAnsi"/>
          <w:sz w:val="26"/>
          <w:szCs w:val="26"/>
          <w:lang w:val="en-GB"/>
        </w:rPr>
        <w:t>ncălcare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a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legii</w:t>
      </w:r>
      <w:proofErr w:type="spellEnd"/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>…………………………………………………………………………………………………………………….</w:t>
      </w: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4. Legi,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hotărâri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ordonanțe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ordine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regulamente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, etc care au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fost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  <w:lang w:val="en-GB"/>
        </w:rPr>
        <w:t>î</w:t>
      </w:r>
      <w:r w:rsidRPr="0092578A">
        <w:rPr>
          <w:rFonts w:asciiTheme="minorHAnsi" w:hAnsiTheme="minorHAnsi" w:cstheme="minorHAnsi"/>
          <w:sz w:val="26"/>
          <w:szCs w:val="26"/>
          <w:lang w:val="en-GB"/>
        </w:rPr>
        <w:t>ncălcate</w:t>
      </w:r>
      <w:proofErr w:type="spellEnd"/>
      <w:r>
        <w:rPr>
          <w:rFonts w:asciiTheme="minorHAnsi" w:hAnsiTheme="minorHAnsi" w:cstheme="minorHAnsi"/>
          <w:sz w:val="26"/>
          <w:szCs w:val="26"/>
          <w:lang w:val="en-GB"/>
        </w:rPr>
        <w:t>:</w:t>
      </w: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>…………………………………………………………………………………………………………………….</w:t>
      </w: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5.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Menționați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documente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care pot fi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verificate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cadrul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acțiunilor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sz w:val="26"/>
          <w:szCs w:val="26"/>
          <w:lang w:val="en-GB"/>
        </w:rPr>
        <w:t>subsecvente</w:t>
      </w:r>
      <w:proofErr w:type="spellEnd"/>
      <w:r w:rsidRPr="0092578A">
        <w:rPr>
          <w:rFonts w:asciiTheme="minorHAnsi" w:hAnsiTheme="minorHAnsi" w:cstheme="minorHAnsi"/>
          <w:sz w:val="26"/>
          <w:szCs w:val="26"/>
          <w:lang w:val="en-GB"/>
        </w:rPr>
        <w:t>:</w:t>
      </w: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bCs/>
          <w:sz w:val="26"/>
          <w:szCs w:val="26"/>
          <w:lang w:val="en-GB"/>
        </w:rPr>
      </w:pPr>
    </w:p>
    <w:p w:rsidR="00D3135F" w:rsidRDefault="00D3135F" w:rsidP="00D3135F">
      <w:pPr>
        <w:rPr>
          <w:rFonts w:asciiTheme="minorHAnsi" w:hAnsiTheme="minorHAnsi" w:cstheme="minorHAnsi"/>
          <w:bCs/>
          <w:sz w:val="26"/>
          <w:szCs w:val="26"/>
          <w:lang w:val="en-GB"/>
        </w:rPr>
      </w:pP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6. Probe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anexate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în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susținerea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raportării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...............</w:t>
      </w:r>
    </w:p>
    <w:p w:rsidR="00D3135F" w:rsidRPr="0092578A" w:rsidRDefault="00D3135F" w:rsidP="00D3135F">
      <w:pPr>
        <w:rPr>
          <w:rFonts w:asciiTheme="minorHAnsi" w:hAnsiTheme="minorHAnsi" w:cstheme="minorHAnsi"/>
          <w:bCs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bCs/>
          <w:sz w:val="26"/>
          <w:szCs w:val="26"/>
          <w:lang w:val="en-GB"/>
        </w:rPr>
      </w:pPr>
    </w:p>
    <w:p w:rsidR="00D3135F" w:rsidRPr="0092578A" w:rsidRDefault="00D3135F" w:rsidP="00D3135F">
      <w:pPr>
        <w:rPr>
          <w:rFonts w:asciiTheme="minorHAnsi" w:hAnsiTheme="minorHAnsi" w:cstheme="minorHAnsi"/>
          <w:bCs/>
          <w:sz w:val="26"/>
          <w:szCs w:val="26"/>
          <w:lang w:val="en-GB"/>
        </w:rPr>
      </w:pPr>
      <w:proofErr w:type="spellStart"/>
      <w:proofErr w:type="gram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lll.Precizez</w:t>
      </w:r>
      <w:proofErr w:type="spellEnd"/>
      <w:proofErr w:type="gram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c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m-am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adresat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sau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nu </w:t>
      </w:r>
      <w:proofErr w:type="spellStart"/>
      <w:r>
        <w:rPr>
          <w:rFonts w:asciiTheme="minorHAnsi" w:hAnsiTheme="minorHAnsi" w:cstheme="minorHAnsi"/>
          <w:bCs/>
          <w:sz w:val="26"/>
          <w:szCs w:val="26"/>
          <w:lang w:val="en-GB"/>
        </w:rPr>
        <w:t>î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n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prealabil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  <w:lang w:val="en-GB"/>
        </w:rPr>
        <w:t>ș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efului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ierarhic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superior cu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scrisoarea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din data de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 xml:space="preserve">………………., </w:t>
      </w:r>
      <w:proofErr w:type="spellStart"/>
      <w:r>
        <w:rPr>
          <w:rFonts w:asciiTheme="minorHAnsi" w:hAnsiTheme="minorHAnsi" w:cstheme="minorHAnsi"/>
          <w:bCs/>
          <w:sz w:val="26"/>
          <w:szCs w:val="26"/>
          <w:lang w:val="en-GB"/>
        </w:rPr>
        <w:t>î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ns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nu am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primit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un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r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spuns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/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r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spunsul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primit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nu </w:t>
      </w:r>
      <w:proofErr w:type="spellStart"/>
      <w:r>
        <w:rPr>
          <w:rFonts w:asciiTheme="minorHAnsi" w:hAnsiTheme="minorHAnsi" w:cstheme="minorHAnsi"/>
          <w:bCs/>
          <w:sz w:val="26"/>
          <w:szCs w:val="26"/>
          <w:lang w:val="en-GB"/>
        </w:rPr>
        <w:t>î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l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consider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satisf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ăcăto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r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din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urm</w:t>
      </w:r>
      <w:r>
        <w:rPr>
          <w:rFonts w:asciiTheme="minorHAnsi" w:hAnsiTheme="minorHAnsi" w:cstheme="minorHAnsi"/>
          <w:bCs/>
          <w:sz w:val="26"/>
          <w:szCs w:val="26"/>
          <w:lang w:val="en-GB"/>
        </w:rPr>
        <w:t>ă</w:t>
      </w:r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>toarele</w:t>
      </w:r>
      <w:proofErr w:type="spellEnd"/>
      <w:r w:rsidRPr="0092578A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motive............</w:t>
      </w:r>
    </w:p>
    <w:p w:rsidR="00D3135F" w:rsidRPr="0092578A" w:rsidRDefault="00D3135F" w:rsidP="00D3135F">
      <w:pPr>
        <w:rPr>
          <w:rFonts w:asciiTheme="minorHAnsi" w:hAnsiTheme="minorHAnsi" w:cstheme="minorHAnsi"/>
          <w:b/>
          <w:sz w:val="26"/>
          <w:szCs w:val="26"/>
          <w:lang w:val="en-GB"/>
        </w:rPr>
      </w:pPr>
      <w:proofErr w:type="spellStart"/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>IV.Data</w:t>
      </w:r>
      <w:proofErr w:type="spellEnd"/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ab/>
      </w:r>
      <w:proofErr w:type="spellStart"/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>Semn</w:t>
      </w:r>
      <w:r>
        <w:rPr>
          <w:rFonts w:asciiTheme="minorHAnsi" w:hAnsiTheme="minorHAnsi" w:cstheme="minorHAnsi"/>
          <w:b/>
          <w:sz w:val="26"/>
          <w:szCs w:val="26"/>
          <w:lang w:val="en-GB"/>
        </w:rPr>
        <w:t>ă</w:t>
      </w:r>
      <w:r w:rsidRPr="0092578A">
        <w:rPr>
          <w:rFonts w:asciiTheme="minorHAnsi" w:hAnsiTheme="minorHAnsi" w:cstheme="minorHAnsi"/>
          <w:b/>
          <w:sz w:val="26"/>
          <w:szCs w:val="26"/>
          <w:lang w:val="en-GB"/>
        </w:rPr>
        <w:t>tura</w:t>
      </w:r>
      <w:proofErr w:type="spellEnd"/>
    </w:p>
    <w:p w:rsidR="00D3135F" w:rsidRPr="0092578A" w:rsidRDefault="00D3135F" w:rsidP="00D3135F">
      <w:pPr>
        <w:rPr>
          <w:rFonts w:asciiTheme="minorHAnsi" w:hAnsiTheme="minorHAnsi" w:cstheme="minorHAnsi"/>
          <w:b/>
          <w:lang w:val="en-GB"/>
        </w:rPr>
      </w:pPr>
      <w:proofErr w:type="gramStart"/>
      <w:r w:rsidRPr="0092578A">
        <w:rPr>
          <w:rFonts w:asciiTheme="minorHAnsi" w:hAnsiTheme="minorHAnsi" w:cstheme="minorHAnsi"/>
          <w:b/>
          <w:lang w:val="en-GB"/>
        </w:rPr>
        <w:t>ATENTIE :</w:t>
      </w:r>
      <w:proofErr w:type="gram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Pentru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raport</w:t>
      </w:r>
      <w:r>
        <w:rPr>
          <w:rFonts w:asciiTheme="minorHAnsi" w:hAnsiTheme="minorHAnsi" w:cstheme="minorHAnsi"/>
          <w:b/>
          <w:lang w:val="en-GB"/>
        </w:rPr>
        <w:t>ă</w:t>
      </w:r>
      <w:r w:rsidRPr="0092578A">
        <w:rPr>
          <w:rFonts w:asciiTheme="minorHAnsi" w:hAnsiTheme="minorHAnsi" w:cstheme="minorHAnsi"/>
          <w:b/>
          <w:lang w:val="en-GB"/>
        </w:rPr>
        <w:t>rile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anonime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, se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va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completa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doar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Sec</w:t>
      </w:r>
      <w:r>
        <w:rPr>
          <w:rFonts w:asciiTheme="minorHAnsi" w:hAnsiTheme="minorHAnsi" w:cstheme="minorHAnsi"/>
          <w:b/>
          <w:lang w:val="en-GB"/>
        </w:rPr>
        <w:t>ț</w:t>
      </w:r>
      <w:r w:rsidRPr="0092578A">
        <w:rPr>
          <w:rFonts w:asciiTheme="minorHAnsi" w:hAnsiTheme="minorHAnsi" w:cstheme="minorHAnsi"/>
          <w:b/>
          <w:lang w:val="en-GB"/>
        </w:rPr>
        <w:t>iunea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GB"/>
        </w:rPr>
        <w:t>II</w:t>
      </w:r>
      <w:r w:rsidRPr="0092578A">
        <w:rPr>
          <w:rFonts w:asciiTheme="minorHAnsi" w:hAnsiTheme="minorHAnsi" w:cstheme="minorHAnsi"/>
          <w:b/>
          <w:lang w:val="en-GB"/>
        </w:rPr>
        <w:t>.Con</w:t>
      </w:r>
      <w:r>
        <w:rPr>
          <w:rFonts w:asciiTheme="minorHAnsi" w:hAnsiTheme="minorHAnsi" w:cstheme="minorHAnsi"/>
          <w:b/>
          <w:lang w:val="en-GB"/>
        </w:rPr>
        <w:t>și</w:t>
      </w:r>
      <w:r w:rsidRPr="0092578A">
        <w:rPr>
          <w:rFonts w:asciiTheme="minorHAnsi" w:hAnsiTheme="minorHAnsi" w:cstheme="minorHAnsi"/>
          <w:b/>
          <w:lang w:val="en-GB"/>
        </w:rPr>
        <w:t>nut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raportare</w:t>
      </w:r>
      <w:proofErr w:type="spellEnd"/>
      <w:r w:rsidRPr="0092578A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92578A">
        <w:rPr>
          <w:rFonts w:asciiTheme="minorHAnsi" w:hAnsiTheme="minorHAnsi" w:cstheme="minorHAnsi"/>
          <w:b/>
          <w:lang w:val="en-GB"/>
        </w:rPr>
        <w:t>inte</w:t>
      </w:r>
      <w:r>
        <w:rPr>
          <w:rFonts w:asciiTheme="minorHAnsi" w:hAnsiTheme="minorHAnsi" w:cstheme="minorHAnsi"/>
          <w:b/>
          <w:lang w:val="en-GB"/>
        </w:rPr>
        <w:t>rnă</w:t>
      </w:r>
      <w:proofErr w:type="spellEnd"/>
    </w:p>
    <w:p w:rsidR="00D3135F" w:rsidRPr="00113F9E" w:rsidRDefault="00D3135F" w:rsidP="00D3135F">
      <w:pPr>
        <w:ind w:left="720"/>
        <w:jc w:val="both"/>
        <w:rPr>
          <w:rFonts w:asciiTheme="minorHAnsi" w:hAnsiTheme="minorHAnsi" w:cstheme="minorHAnsi"/>
          <w:b/>
        </w:rPr>
      </w:pPr>
      <w:r w:rsidRPr="00E50B50">
        <w:rPr>
          <w:rFonts w:asciiTheme="minorHAnsi" w:hAnsiTheme="minorHAnsi" w:cstheme="minorHAnsi"/>
          <w:b/>
          <w:lang w:val="en-GB"/>
        </w:rPr>
        <w:t xml:space="preserve">ATENIIE: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Raportarea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care nu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cuprinde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numele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prenumele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datele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de contact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valide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sau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semn</w:t>
      </w:r>
      <w:proofErr w:type="spellEnd"/>
      <w:r w:rsidRPr="00113F9E">
        <w:rPr>
          <w:rFonts w:asciiTheme="minorHAnsi" w:hAnsiTheme="minorHAnsi" w:cstheme="minorHAnsi"/>
          <w:b/>
        </w:rPr>
        <w:t>ă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tura</w:t>
      </w:r>
      <w:proofErr w:type="spellEnd"/>
      <w:r w:rsidRPr="00113F9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avertizorului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î</w:t>
      </w:r>
      <w:r w:rsidRPr="00E50B50">
        <w:rPr>
          <w:rFonts w:asciiTheme="minorHAnsi" w:hAnsiTheme="minorHAnsi" w:cstheme="minorHAnsi"/>
          <w:b/>
          <w:lang w:val="en-GB"/>
        </w:rPr>
        <w:t>n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interes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public se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examineaz</w:t>
      </w:r>
      <w:r w:rsidRPr="00113F9E">
        <w:rPr>
          <w:rFonts w:asciiTheme="minorHAnsi" w:hAnsiTheme="minorHAnsi" w:cstheme="minorHAnsi"/>
          <w:b/>
          <w:lang w:val="en-GB"/>
        </w:rPr>
        <w:t>ă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ș</w:t>
      </w:r>
      <w:r w:rsidRPr="00E50B50">
        <w:rPr>
          <w:rFonts w:asciiTheme="minorHAnsi" w:hAnsiTheme="minorHAnsi" w:cstheme="minorHAnsi"/>
          <w:b/>
          <w:lang w:val="en-GB"/>
        </w:rPr>
        <w:t>i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se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solu</w:t>
      </w:r>
      <w:r w:rsidRPr="00113F9E">
        <w:rPr>
          <w:rFonts w:asciiTheme="minorHAnsi" w:hAnsiTheme="minorHAnsi" w:cstheme="minorHAnsi"/>
          <w:b/>
          <w:lang w:val="en-GB"/>
        </w:rPr>
        <w:t>ț</w:t>
      </w:r>
      <w:r w:rsidRPr="00E50B50">
        <w:rPr>
          <w:rFonts w:asciiTheme="minorHAnsi" w:hAnsiTheme="minorHAnsi" w:cstheme="minorHAnsi"/>
          <w:b/>
          <w:lang w:val="en-GB"/>
        </w:rPr>
        <w:t>ioneaz</w:t>
      </w:r>
      <w:r w:rsidRPr="00113F9E">
        <w:rPr>
          <w:rFonts w:asciiTheme="minorHAnsi" w:hAnsiTheme="minorHAnsi" w:cstheme="minorHAnsi"/>
          <w:b/>
          <w:lang w:val="en-GB"/>
        </w:rPr>
        <w:t>ă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î</w:t>
      </w:r>
      <w:r w:rsidRPr="00E50B50">
        <w:rPr>
          <w:rFonts w:asciiTheme="minorHAnsi" w:hAnsiTheme="minorHAnsi" w:cstheme="minorHAnsi"/>
          <w:b/>
          <w:lang w:val="en-GB"/>
        </w:rPr>
        <w:t>n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m</w:t>
      </w:r>
      <w:r w:rsidRPr="00113F9E">
        <w:rPr>
          <w:rFonts w:asciiTheme="minorHAnsi" w:hAnsiTheme="minorHAnsi" w:cstheme="minorHAnsi"/>
          <w:b/>
          <w:lang w:val="en-GB"/>
        </w:rPr>
        <w:t>ă</w:t>
      </w:r>
      <w:r w:rsidRPr="00E50B50">
        <w:rPr>
          <w:rFonts w:asciiTheme="minorHAnsi" w:hAnsiTheme="minorHAnsi" w:cstheme="minorHAnsi"/>
          <w:b/>
          <w:lang w:val="en-GB"/>
        </w:rPr>
        <w:t>sura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î</w:t>
      </w:r>
      <w:r w:rsidRPr="00E50B50">
        <w:rPr>
          <w:rFonts w:asciiTheme="minorHAnsi" w:hAnsiTheme="minorHAnsi" w:cstheme="minorHAnsi"/>
          <w:b/>
          <w:lang w:val="en-GB"/>
        </w:rPr>
        <w:t>n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care </w:t>
      </w:r>
      <w:proofErr w:type="spellStart"/>
      <w:r w:rsidRPr="00E50B50">
        <w:rPr>
          <w:rFonts w:asciiTheme="minorHAnsi" w:hAnsiTheme="minorHAnsi" w:cstheme="minorHAnsi"/>
          <w:b/>
          <w:lang w:val="en-GB"/>
        </w:rPr>
        <w:t>con</w:t>
      </w:r>
      <w:r w:rsidRPr="00113F9E">
        <w:rPr>
          <w:rFonts w:asciiTheme="minorHAnsi" w:hAnsiTheme="minorHAnsi" w:cstheme="minorHAnsi"/>
          <w:b/>
          <w:lang w:val="en-GB"/>
        </w:rPr>
        <w:t>ț</w:t>
      </w:r>
      <w:r w:rsidRPr="00E50B50">
        <w:rPr>
          <w:rFonts w:asciiTheme="minorHAnsi" w:hAnsiTheme="minorHAnsi" w:cstheme="minorHAnsi"/>
          <w:b/>
          <w:lang w:val="en-GB"/>
        </w:rPr>
        <w:t>ine</w:t>
      </w:r>
      <w:proofErr w:type="spellEnd"/>
      <w:r w:rsidRPr="00E50B50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indicio</w:t>
      </w:r>
      <w:proofErr w:type="spellEnd"/>
      <w:r w:rsidRPr="00113F9E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referitoare</w:t>
      </w:r>
      <w:proofErr w:type="spellEnd"/>
      <w:r w:rsidRPr="00113F9E">
        <w:rPr>
          <w:rFonts w:asciiTheme="minorHAnsi" w:hAnsiTheme="minorHAnsi" w:cstheme="minorHAnsi"/>
          <w:b/>
          <w:lang w:val="en-GB"/>
        </w:rPr>
        <w:t xml:space="preserve"> la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încălcări</w:t>
      </w:r>
      <w:proofErr w:type="spellEnd"/>
      <w:r w:rsidRPr="00113F9E">
        <w:rPr>
          <w:rFonts w:asciiTheme="minorHAnsi" w:hAnsiTheme="minorHAnsi" w:cstheme="minorHAnsi"/>
          <w:b/>
          <w:lang w:val="en-GB"/>
        </w:rPr>
        <w:t xml:space="preserve"> ale </w:t>
      </w:r>
      <w:proofErr w:type="spellStart"/>
      <w:r w:rsidRPr="00113F9E">
        <w:rPr>
          <w:rFonts w:asciiTheme="minorHAnsi" w:hAnsiTheme="minorHAnsi" w:cstheme="minorHAnsi"/>
          <w:b/>
          <w:lang w:val="en-GB"/>
        </w:rPr>
        <w:t>legii</w:t>
      </w:r>
      <w:proofErr w:type="spellEnd"/>
      <w:r w:rsidRPr="00E50B50">
        <w:rPr>
          <w:rFonts w:asciiTheme="minorHAnsi" w:hAnsiTheme="minorHAnsi" w:cstheme="minorHAnsi"/>
          <w:b/>
          <w:sz w:val="26"/>
          <w:szCs w:val="26"/>
          <w:lang w:val="en-GB"/>
        </w:rPr>
        <w:t>.</w:t>
      </w:r>
    </w:p>
    <w:p w:rsidR="00D3135F" w:rsidRDefault="00D3135F"/>
    <w:sectPr w:rsidR="00D3135F" w:rsidSect="00D3135F">
      <w:headerReference w:type="default" r:id="rId4"/>
      <w:footerReference w:type="even" r:id="rId5"/>
      <w:footerReference w:type="default" r:id="rId6"/>
      <w:pgSz w:w="11907" w:h="16840" w:code="9"/>
      <w:pgMar w:top="1134" w:right="992" w:bottom="1134" w:left="1701" w:header="567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506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5060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5060F3">
    <w:pPr>
      <w:pStyle w:val="Footer"/>
      <w:pBdr>
        <w:bottom w:val="single" w:sz="12" w:space="1" w:color="auto"/>
      </w:pBdr>
      <w:ind w:right="360"/>
      <w:rPr>
        <w:lang w:val="en-US"/>
      </w:rPr>
    </w:pPr>
  </w:p>
  <w:p w:rsidR="00000000" w:rsidRPr="007F3A8F" w:rsidRDefault="00000000" w:rsidP="005060F3">
    <w:pPr>
      <w:pStyle w:val="Footer"/>
      <w:ind w:right="360"/>
      <w:jc w:val="center"/>
      <w:rPr>
        <w:lang w:val="en-US"/>
      </w:rPr>
    </w:pPr>
    <w:r w:rsidRPr="00A614D1">
      <w:rPr>
        <w:lang w:val="en-US"/>
      </w:rPr>
      <w:t xml:space="preserve">Page </w:t>
    </w:r>
    <w:r w:rsidRPr="00A614D1">
      <w:rPr>
        <w:b/>
        <w:bCs/>
        <w:lang w:val="en-US"/>
      </w:rPr>
      <w:fldChar w:fldCharType="begin"/>
    </w:r>
    <w:r w:rsidRPr="00A614D1">
      <w:rPr>
        <w:b/>
        <w:bCs/>
        <w:lang w:val="en-US"/>
      </w:rPr>
      <w:instrText xml:space="preserve"> PAGE  \* Arabic  \* MERGEFORMAT </w:instrText>
    </w:r>
    <w:r w:rsidRPr="00A614D1">
      <w:rPr>
        <w:b/>
        <w:bCs/>
        <w:lang w:val="en-US"/>
      </w:rPr>
      <w:fldChar w:fldCharType="separate"/>
    </w:r>
    <w:r>
      <w:rPr>
        <w:b/>
        <w:bCs/>
        <w:noProof/>
        <w:lang w:val="en-US"/>
      </w:rPr>
      <w:t>5</w:t>
    </w:r>
    <w:r w:rsidRPr="00A614D1">
      <w:rPr>
        <w:b/>
        <w:bCs/>
        <w:lang w:val="en-US"/>
      </w:rPr>
      <w:fldChar w:fldCharType="end"/>
    </w:r>
    <w:r w:rsidRPr="00A614D1">
      <w:rPr>
        <w:lang w:val="en-US"/>
      </w:rPr>
      <w:t xml:space="preserve"> of </w:t>
    </w:r>
    <w:r w:rsidRPr="00A614D1">
      <w:rPr>
        <w:b/>
        <w:bCs/>
        <w:lang w:val="en-US"/>
      </w:rPr>
      <w:fldChar w:fldCharType="begin"/>
    </w:r>
    <w:r w:rsidRPr="00A614D1">
      <w:rPr>
        <w:b/>
        <w:bCs/>
        <w:lang w:val="en-US"/>
      </w:rPr>
      <w:instrText xml:space="preserve"> NUMPAGES  \* Arabic  \* MERGEFORMAT </w:instrText>
    </w:r>
    <w:r w:rsidRPr="00A614D1">
      <w:rPr>
        <w:b/>
        <w:bCs/>
        <w:lang w:val="en-US"/>
      </w:rPr>
      <w:fldChar w:fldCharType="separate"/>
    </w:r>
    <w:r>
      <w:rPr>
        <w:b/>
        <w:bCs/>
        <w:noProof/>
        <w:lang w:val="en-US"/>
      </w:rPr>
      <w:t>5</w:t>
    </w:r>
    <w:r w:rsidRPr="00A614D1">
      <w:rPr>
        <w:b/>
        <w:bCs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</w:p>
  <w:tbl>
    <w:tblPr>
      <w:tblW w:w="10037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0"/>
      <w:gridCol w:w="4678"/>
      <w:gridCol w:w="2529"/>
    </w:tblGrid>
    <w:tr w:rsidR="005F7FA8" w:rsidRPr="00C90673" w:rsidTr="0081563A">
      <w:trPr>
        <w:cantSplit/>
        <w:jc w:val="center"/>
      </w:trPr>
      <w:tc>
        <w:tcPr>
          <w:tcW w:w="28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  <w:r w:rsidRPr="00C90673">
            <w:rPr>
              <w:rFonts w:asciiTheme="minorHAnsi" w:hAnsiTheme="minorHAnsi" w:cstheme="minorHAnsi"/>
              <w:sz w:val="26"/>
              <w:szCs w:val="26"/>
            </w:rPr>
            <w:t>Consiliul Județean Harghita</w:t>
          </w:r>
        </w:p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  <w:r>
            <w:rPr>
              <w:rFonts w:asciiTheme="minorHAnsi" w:hAnsiTheme="minorHAnsi" w:cstheme="minorHAnsi"/>
              <w:sz w:val="26"/>
              <w:szCs w:val="26"/>
            </w:rPr>
            <w:t xml:space="preserve">Direcția </w:t>
          </w:r>
          <w:r>
            <w:rPr>
              <w:rFonts w:asciiTheme="minorHAnsi" w:hAnsiTheme="minorHAnsi" w:cstheme="minorHAnsi"/>
              <w:sz w:val="26"/>
              <w:szCs w:val="26"/>
            </w:rPr>
            <w:t>resurse umane și comunicare</w:t>
          </w:r>
        </w:p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</w:p>
      </w:tc>
      <w:tc>
        <w:tcPr>
          <w:tcW w:w="46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5F7FA8" w:rsidRDefault="00000000" w:rsidP="005F7FA8">
          <w:pPr>
            <w:pStyle w:val="Header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5F7FA8">
            <w:rPr>
              <w:rFonts w:asciiTheme="minorHAnsi" w:hAnsiTheme="minorHAnsi" w:cstheme="minorHAnsi"/>
              <w:b/>
              <w:sz w:val="26"/>
              <w:szCs w:val="26"/>
            </w:rPr>
            <w:t xml:space="preserve">Procedură de sistem </w:t>
          </w:r>
        </w:p>
        <w:p w:rsidR="00000000" w:rsidRPr="005F7FA8" w:rsidRDefault="00000000" w:rsidP="005F7FA8">
          <w:pPr>
            <w:pStyle w:val="NoSpacing"/>
            <w:jc w:val="center"/>
            <w:rPr>
              <w:rFonts w:asciiTheme="minorHAnsi" w:hAnsiTheme="minorHAnsi" w:cstheme="minorHAnsi"/>
              <w:b/>
              <w:bCs/>
              <w:sz w:val="26"/>
              <w:szCs w:val="26"/>
              <w:lang w:val="en-GB"/>
            </w:rPr>
          </w:pPr>
          <w:r w:rsidRPr="005F7FA8">
            <w:rPr>
              <w:rFonts w:asciiTheme="minorHAnsi" w:hAnsiTheme="minorHAnsi" w:cstheme="minorHAnsi"/>
              <w:b/>
              <w:bCs/>
              <w:sz w:val="26"/>
              <w:szCs w:val="26"/>
              <w:lang w:val="en-GB"/>
            </w:rPr>
            <w:t>privind avertizările în interes public și protecția avertizorului în interes public</w:t>
          </w:r>
        </w:p>
        <w:p w:rsidR="00000000" w:rsidRPr="00C90673" w:rsidRDefault="00000000" w:rsidP="005F7FA8">
          <w:pPr>
            <w:pStyle w:val="Header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>PS-23</w:t>
          </w:r>
        </w:p>
      </w:tc>
      <w:tc>
        <w:tcPr>
          <w:tcW w:w="2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  <w:r w:rsidRPr="00C90673">
            <w:rPr>
              <w:rFonts w:asciiTheme="minorHAnsi" w:hAnsiTheme="minorHAnsi" w:cstheme="minorHAnsi"/>
              <w:sz w:val="26"/>
              <w:szCs w:val="26"/>
            </w:rPr>
            <w:t xml:space="preserve">Ediţia nr. </w:t>
          </w:r>
          <w:r>
            <w:rPr>
              <w:rFonts w:asciiTheme="minorHAnsi" w:hAnsiTheme="minorHAnsi" w:cstheme="minorHAnsi"/>
              <w:sz w:val="26"/>
              <w:szCs w:val="26"/>
            </w:rPr>
            <w:t>1</w:t>
          </w:r>
          <w:r w:rsidRPr="00C90673">
            <w:rPr>
              <w:rFonts w:asciiTheme="minorHAnsi" w:hAnsiTheme="minorHAnsi" w:cstheme="minorHAnsi"/>
              <w:sz w:val="26"/>
              <w:szCs w:val="26"/>
            </w:rPr>
            <w:t xml:space="preserve">  </w:t>
          </w:r>
        </w:p>
        <w:p w:rsidR="00000000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</w:p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</w:p>
      </w:tc>
    </w:tr>
    <w:tr w:rsidR="005F7FA8" w:rsidRPr="00C90673" w:rsidTr="0081563A">
      <w:trPr>
        <w:cantSplit/>
        <w:jc w:val="center"/>
      </w:trPr>
      <w:tc>
        <w:tcPr>
          <w:tcW w:w="28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C90673" w:rsidRDefault="00000000" w:rsidP="005F7FA8">
          <w:pPr>
            <w:rPr>
              <w:rFonts w:asciiTheme="minorHAnsi" w:hAnsiTheme="minorHAnsi" w:cstheme="minorHAnsi"/>
              <w:sz w:val="26"/>
              <w:szCs w:val="26"/>
            </w:rPr>
          </w:pPr>
        </w:p>
      </w:tc>
      <w:tc>
        <w:tcPr>
          <w:tcW w:w="46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C90673" w:rsidRDefault="00000000" w:rsidP="005F7FA8">
          <w:pPr>
            <w:rPr>
              <w:rFonts w:asciiTheme="minorHAnsi" w:hAnsiTheme="minorHAnsi" w:cstheme="minorHAnsi"/>
              <w:sz w:val="26"/>
              <w:szCs w:val="26"/>
            </w:rPr>
          </w:pPr>
        </w:p>
      </w:tc>
      <w:tc>
        <w:tcPr>
          <w:tcW w:w="2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00000" w:rsidRPr="00C90673" w:rsidRDefault="00000000" w:rsidP="005F7FA8">
          <w:pPr>
            <w:pStyle w:val="Header"/>
            <w:rPr>
              <w:rFonts w:asciiTheme="minorHAnsi" w:hAnsiTheme="minorHAnsi" w:cstheme="minorHAnsi"/>
              <w:sz w:val="26"/>
              <w:szCs w:val="26"/>
            </w:rPr>
          </w:pPr>
          <w:r w:rsidRPr="00C90673">
            <w:rPr>
              <w:rFonts w:asciiTheme="minorHAnsi" w:hAnsiTheme="minorHAnsi" w:cstheme="minorHAnsi"/>
              <w:sz w:val="26"/>
              <w:szCs w:val="26"/>
            </w:rPr>
            <w:t xml:space="preserve">Revizia ….. </w:t>
          </w:r>
        </w:p>
      </w:tc>
    </w:tr>
  </w:tbl>
  <w:p w:rsidR="00000000" w:rsidRDefault="00000000" w:rsidP="005F7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5F"/>
    <w:rsid w:val="00066667"/>
    <w:rsid w:val="00D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5FE2-FB5A-4956-8126-2AABEF2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13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13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rsid w:val="00D313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5F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PageNumber">
    <w:name w:val="page number"/>
    <w:basedOn w:val="DefaultParagraphFont"/>
    <w:rsid w:val="00D3135F"/>
  </w:style>
  <w:style w:type="paragraph" w:styleId="NoSpacing">
    <w:name w:val="No Spacing"/>
    <w:uiPriority w:val="1"/>
    <w:qFormat/>
    <w:rsid w:val="00D313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Izsak Judith</dc:creator>
  <cp:keywords/>
  <dc:description/>
  <cp:lastModifiedBy>Izsak Judith</cp:lastModifiedBy>
  <cp:revision>1</cp:revision>
  <dcterms:created xsi:type="dcterms:W3CDTF">2025-07-16T12:19:00Z</dcterms:created>
  <dcterms:modified xsi:type="dcterms:W3CDTF">2025-07-16T12:20:00Z</dcterms:modified>
</cp:coreProperties>
</file>