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E7251" w14:textId="01998E6E" w:rsidR="00503341" w:rsidRDefault="00204B81" w:rsidP="00987AE0">
      <w:pPr>
        <w:autoSpaceDE w:val="0"/>
        <w:autoSpaceDN w:val="0"/>
        <w:adjustRightInd w:val="0"/>
        <w:spacing w:after="0" w:line="240" w:lineRule="auto"/>
        <w:jc w:val="both"/>
        <w:rPr>
          <w:rFonts w:ascii="Trebuchet MS" w:hAnsi="Trebuchet MS"/>
          <w:b/>
          <w:sz w:val="36"/>
          <w:szCs w:val="36"/>
          <w:lang w:val="ro-RO"/>
        </w:rPr>
      </w:pPr>
      <w:r>
        <w:rPr>
          <w:rFonts w:ascii="Trebuchet MS" w:hAnsi="Trebuchet MS"/>
          <w:b/>
          <w:sz w:val="36"/>
          <w:szCs w:val="36"/>
          <w:lang w:val="ro-RO"/>
        </w:rPr>
        <w:t xml:space="preserve">Amendamente </w:t>
      </w:r>
      <w:r w:rsidR="00987AE0" w:rsidRPr="00987AE0">
        <w:rPr>
          <w:rFonts w:ascii="Trebuchet MS" w:hAnsi="Trebuchet MS"/>
          <w:b/>
          <w:sz w:val="36"/>
          <w:szCs w:val="36"/>
          <w:lang w:val="ro-RO"/>
        </w:rPr>
        <w:t>ORDONANŢĂ  Nr. 24/2016 privind organizarea şi desfăşurarea activităţii de neutralizare a subproduselor de origine animală care nu sunt destinate consumului uman</w:t>
      </w:r>
    </w:p>
    <w:p w14:paraId="29015082" w14:textId="77777777" w:rsidR="00A044AF" w:rsidRPr="00D4389B" w:rsidRDefault="00A044AF" w:rsidP="00254F1D">
      <w:pPr>
        <w:autoSpaceDE w:val="0"/>
        <w:autoSpaceDN w:val="0"/>
        <w:adjustRightInd w:val="0"/>
        <w:spacing w:after="0" w:line="240" w:lineRule="auto"/>
        <w:rPr>
          <w:rFonts w:ascii="Trebuchet MS" w:hAnsi="Trebuchet MS"/>
          <w:b/>
          <w:lang w:val="ro-RO"/>
        </w:rPr>
      </w:pPr>
    </w:p>
    <w:tbl>
      <w:tblPr>
        <w:tblStyle w:val="TableGrid"/>
        <w:tblW w:w="5706" w:type="pct"/>
        <w:tblInd w:w="-1175" w:type="dxa"/>
        <w:tblLayout w:type="fixed"/>
        <w:tblCellMar>
          <w:left w:w="115" w:type="dxa"/>
          <w:right w:w="115" w:type="dxa"/>
        </w:tblCellMar>
        <w:tblLook w:val="04A0" w:firstRow="1" w:lastRow="0" w:firstColumn="1" w:lastColumn="0" w:noHBand="0" w:noVBand="1"/>
      </w:tblPr>
      <w:tblGrid>
        <w:gridCol w:w="5684"/>
        <w:gridCol w:w="5530"/>
        <w:gridCol w:w="3838"/>
      </w:tblGrid>
      <w:tr w:rsidR="00FE0CEE" w:rsidRPr="00D4389B" w14:paraId="0CD6477F" w14:textId="77777777" w:rsidTr="00C72D62">
        <w:tc>
          <w:tcPr>
            <w:tcW w:w="5000" w:type="pct"/>
            <w:gridSpan w:val="3"/>
            <w:shd w:val="clear" w:color="auto" w:fill="F7CAAC" w:themeFill="accent2" w:themeFillTint="66"/>
          </w:tcPr>
          <w:p w14:paraId="34518498" w14:textId="77777777" w:rsidR="00396418" w:rsidRDefault="00396418" w:rsidP="006648B4">
            <w:pPr>
              <w:jc w:val="center"/>
              <w:rPr>
                <w:rFonts w:ascii="Trebuchet MS" w:eastAsiaTheme="minorEastAsia" w:hAnsi="Trebuchet MS" w:cs="Times New Roman"/>
                <w:b/>
                <w:lang w:val="ro-RO" w:eastAsia="ro-RO"/>
              </w:rPr>
            </w:pPr>
          </w:p>
          <w:p w14:paraId="327A4B84" w14:textId="3B052F7D" w:rsidR="00FE0CEE" w:rsidRDefault="00FE0CEE" w:rsidP="006648B4">
            <w:pPr>
              <w:jc w:val="center"/>
              <w:rPr>
                <w:rFonts w:ascii="Trebuchet MS" w:eastAsiaTheme="minorEastAsia" w:hAnsi="Trebuchet MS" w:cs="Times New Roman"/>
                <w:b/>
                <w:lang w:val="ro-RO" w:eastAsia="ro-RO"/>
              </w:rPr>
            </w:pPr>
            <w:r w:rsidRPr="00FE0CEE">
              <w:rPr>
                <w:rFonts w:ascii="Trebuchet MS" w:eastAsiaTheme="minorEastAsia" w:hAnsi="Trebuchet MS" w:cs="Times New Roman"/>
                <w:b/>
                <w:lang w:val="ro-RO" w:eastAsia="ro-RO"/>
              </w:rPr>
              <w:t>Propuneri cu privire la modificarea/completarea O</w:t>
            </w:r>
            <w:r w:rsidR="00AF6C01">
              <w:rPr>
                <w:rFonts w:ascii="Trebuchet MS" w:eastAsiaTheme="minorEastAsia" w:hAnsi="Trebuchet MS" w:cs="Times New Roman"/>
                <w:b/>
                <w:lang w:val="ro-RO" w:eastAsia="ro-RO"/>
              </w:rPr>
              <w:t xml:space="preserve">rdonanței Nr. </w:t>
            </w:r>
            <w:r w:rsidR="00396418" w:rsidRPr="00396418">
              <w:rPr>
                <w:rFonts w:ascii="Trebuchet MS" w:eastAsiaTheme="minorEastAsia" w:hAnsi="Trebuchet MS" w:cs="Times New Roman"/>
                <w:b/>
                <w:lang w:val="ro-RO" w:eastAsia="ro-RO"/>
              </w:rPr>
              <w:t>24/2016 privind organizarea şi desfăşurarea activităţii de neutralizare a subproduselor de origine animală care nu sunt destinate consumului uman</w:t>
            </w:r>
          </w:p>
          <w:p w14:paraId="2AAEBEB1" w14:textId="4655D89F" w:rsidR="00A044AF" w:rsidRPr="00FE0CEE" w:rsidRDefault="00A044AF" w:rsidP="006648B4">
            <w:pPr>
              <w:jc w:val="center"/>
              <w:rPr>
                <w:rFonts w:ascii="Trebuchet MS" w:eastAsiaTheme="minorEastAsia" w:hAnsi="Trebuchet MS" w:cs="Times New Roman"/>
                <w:b/>
                <w:lang w:val="ro-RO" w:eastAsia="ro-RO"/>
              </w:rPr>
            </w:pPr>
          </w:p>
        </w:tc>
      </w:tr>
      <w:tr w:rsidR="00072F2E" w:rsidRPr="00D4389B" w14:paraId="783BA2EF" w14:textId="768712A6" w:rsidTr="00C72D62">
        <w:tc>
          <w:tcPr>
            <w:tcW w:w="1888" w:type="pct"/>
            <w:tcBorders>
              <w:bottom w:val="single" w:sz="4" w:space="0" w:color="auto"/>
            </w:tcBorders>
            <w:shd w:val="clear" w:color="auto" w:fill="D9E2F3" w:themeFill="accent1" w:themeFillTint="33"/>
          </w:tcPr>
          <w:p w14:paraId="18AFDAF3" w14:textId="25E2A7CA" w:rsidR="00072F2E" w:rsidRDefault="0087427E" w:rsidP="001D7D70">
            <w:pPr>
              <w:jc w:val="center"/>
              <w:rPr>
                <w:rFonts w:ascii="Trebuchet MS" w:hAnsi="Trebuchet MS"/>
                <w:b/>
                <w:bCs/>
                <w:iCs/>
              </w:rPr>
            </w:pPr>
            <w:r>
              <w:rPr>
                <w:rFonts w:ascii="Trebuchet MS" w:hAnsi="Trebuchet MS"/>
                <w:b/>
                <w:bCs/>
                <w:iCs/>
              </w:rPr>
              <w:t xml:space="preserve">Text </w:t>
            </w:r>
            <w:r w:rsidR="00A044AF">
              <w:rPr>
                <w:rFonts w:ascii="Trebuchet MS" w:hAnsi="Trebuchet MS"/>
                <w:b/>
                <w:bCs/>
                <w:iCs/>
              </w:rPr>
              <w:t>initial</w:t>
            </w:r>
          </w:p>
          <w:p w14:paraId="232982A5" w14:textId="295BD38E" w:rsidR="00A044AF" w:rsidRPr="00D4389B" w:rsidRDefault="00A044AF" w:rsidP="001D7D70">
            <w:pPr>
              <w:jc w:val="center"/>
              <w:rPr>
                <w:rFonts w:ascii="Trebuchet MS" w:hAnsi="Trebuchet MS"/>
                <w:b/>
                <w:lang w:val="ro-RO"/>
              </w:rPr>
            </w:pPr>
          </w:p>
        </w:tc>
        <w:tc>
          <w:tcPr>
            <w:tcW w:w="1837" w:type="pct"/>
            <w:tcBorders>
              <w:bottom w:val="single" w:sz="4" w:space="0" w:color="auto"/>
            </w:tcBorders>
            <w:shd w:val="clear" w:color="auto" w:fill="D9E2F3" w:themeFill="accent1" w:themeFillTint="33"/>
          </w:tcPr>
          <w:p w14:paraId="5DD1CE8B" w14:textId="41E08472" w:rsidR="00072F2E" w:rsidRPr="00D4389B" w:rsidRDefault="00072F2E" w:rsidP="00201AC6">
            <w:pPr>
              <w:jc w:val="center"/>
              <w:rPr>
                <w:rFonts w:ascii="Trebuchet MS" w:hAnsi="Trebuchet MS"/>
                <w:b/>
                <w:lang w:val="ro-RO"/>
              </w:rPr>
            </w:pPr>
            <w:r w:rsidRPr="00D4389B">
              <w:rPr>
                <w:rFonts w:ascii="Trebuchet MS" w:hAnsi="Trebuchet MS"/>
                <w:b/>
                <w:lang w:val="ro-RO"/>
              </w:rPr>
              <w:t xml:space="preserve">Propunere </w:t>
            </w:r>
            <w:r w:rsidR="00055F7D" w:rsidRPr="00D4389B">
              <w:rPr>
                <w:rFonts w:ascii="Trebuchet MS" w:hAnsi="Trebuchet MS"/>
                <w:b/>
                <w:lang w:val="ro-RO"/>
              </w:rPr>
              <w:t>amendament</w:t>
            </w:r>
          </w:p>
        </w:tc>
        <w:tc>
          <w:tcPr>
            <w:tcW w:w="1275" w:type="pct"/>
            <w:tcBorders>
              <w:bottom w:val="single" w:sz="4" w:space="0" w:color="auto"/>
            </w:tcBorders>
            <w:shd w:val="clear" w:color="auto" w:fill="D9E2F3" w:themeFill="accent1" w:themeFillTint="33"/>
          </w:tcPr>
          <w:p w14:paraId="0A85AE3D" w14:textId="7514DE2D" w:rsidR="00072F2E" w:rsidRPr="00D4389B" w:rsidRDefault="00072F2E" w:rsidP="001D7D70">
            <w:pPr>
              <w:jc w:val="center"/>
              <w:rPr>
                <w:rFonts w:ascii="Trebuchet MS" w:hAnsi="Trebuchet MS"/>
                <w:b/>
                <w:lang w:val="ro-RO"/>
              </w:rPr>
            </w:pPr>
            <w:r w:rsidRPr="00D4389B">
              <w:rPr>
                <w:rFonts w:ascii="Trebuchet MS" w:hAnsi="Trebuchet MS"/>
                <w:b/>
                <w:lang w:val="ro-RO"/>
              </w:rPr>
              <w:t>Justificare</w:t>
            </w:r>
          </w:p>
        </w:tc>
      </w:tr>
      <w:tr w:rsidR="005C666E" w:rsidRPr="00D4389B" w14:paraId="4D3C2101" w14:textId="77777777" w:rsidTr="00C72D62">
        <w:tc>
          <w:tcPr>
            <w:tcW w:w="1888" w:type="pct"/>
            <w:shd w:val="clear" w:color="auto" w:fill="auto"/>
          </w:tcPr>
          <w:p w14:paraId="0222F694" w14:textId="77777777" w:rsidR="005C666E" w:rsidRDefault="005C666E" w:rsidP="005C666E">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5</w:t>
            </w:r>
          </w:p>
          <w:p w14:paraId="1DCE8CDF" w14:textId="77777777" w:rsidR="00541050" w:rsidRDefault="005C666E" w:rsidP="00541050">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541050">
              <w:rPr>
                <w:rFonts w:ascii="Times New Roman" w:hAnsi="Times New Roman" w:cs="Times New Roman"/>
                <w:i/>
                <w:iCs/>
                <w:sz w:val="28"/>
                <w:szCs w:val="28"/>
                <w:lang w:val="ro-RO"/>
              </w:rPr>
              <w:t>(3) La nivelul judeţelor, consiliile judeţene, iar la nivelul municipiului Bucureşti, Consiliul General al Municipiului Bucureşti, organizează şi sunt responsabile pentru desfăşurarea activităţii de neutralizare a animalelor moarte provenite din gospodăriile crescătorilor individuali de animale, având obligaţia de a asigura contractual, în condiţiile legii, realizarea acestei activităţi de neutralizare cu o unitate de ecarisare autorizată conform legislaţiei în vigoare.</w:t>
            </w:r>
          </w:p>
          <w:p w14:paraId="13B05530" w14:textId="5B14F8E4" w:rsidR="005C666E" w:rsidRDefault="005C666E" w:rsidP="00541050">
            <w:pPr>
              <w:autoSpaceDE w:val="0"/>
              <w:autoSpaceDN w:val="0"/>
              <w:adjustRightInd w:val="0"/>
              <w:rPr>
                <w:rFonts w:ascii="Times New Roman" w:hAnsi="Times New Roman" w:cs="Times New Roman"/>
                <w:sz w:val="28"/>
                <w:szCs w:val="28"/>
                <w:lang w:val="ro-RO"/>
              </w:rPr>
            </w:pPr>
          </w:p>
        </w:tc>
        <w:tc>
          <w:tcPr>
            <w:tcW w:w="1837" w:type="pct"/>
            <w:shd w:val="clear" w:color="auto" w:fill="auto"/>
          </w:tcPr>
          <w:p w14:paraId="64199204" w14:textId="5254CE08" w:rsidR="006757BB" w:rsidRPr="00724E71" w:rsidRDefault="00536941" w:rsidP="00180431">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La Art. 5, alin (3</w:t>
            </w:r>
            <w:r w:rsidR="006757BB" w:rsidRPr="00724E71">
              <w:rPr>
                <w:rFonts w:ascii="Times New Roman" w:hAnsi="Times New Roman" w:cs="Times New Roman"/>
                <w:color w:val="0070C0"/>
                <w:sz w:val="28"/>
                <w:szCs w:val="28"/>
                <w:lang w:val="ro-RO"/>
              </w:rPr>
              <w:t xml:space="preserve">), se adaugă un </w:t>
            </w:r>
            <w:r>
              <w:rPr>
                <w:rFonts w:ascii="Times New Roman" w:hAnsi="Times New Roman" w:cs="Times New Roman"/>
                <w:color w:val="0070C0"/>
                <w:sz w:val="28"/>
                <w:szCs w:val="28"/>
                <w:lang w:val="ro-RO"/>
              </w:rPr>
              <w:t>alineat nou, alin (3^1)</w:t>
            </w:r>
            <w:r w:rsidR="006757BB" w:rsidRPr="00724E71">
              <w:rPr>
                <w:rFonts w:ascii="Times New Roman" w:hAnsi="Times New Roman" w:cs="Times New Roman"/>
                <w:color w:val="0070C0"/>
                <w:sz w:val="28"/>
                <w:szCs w:val="28"/>
                <w:lang w:val="ro-RO"/>
              </w:rPr>
              <w:t>:</w:t>
            </w:r>
          </w:p>
          <w:p w14:paraId="47F56B95" w14:textId="77777777" w:rsidR="00180431" w:rsidRDefault="00180431" w:rsidP="00180431">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5</w:t>
            </w:r>
          </w:p>
          <w:p w14:paraId="2D2D11FD" w14:textId="6E9815E5" w:rsidR="004A0F7D" w:rsidRDefault="00180431" w:rsidP="004A0F7D">
            <w:pPr>
              <w:autoSpaceDE w:val="0"/>
              <w:autoSpaceDN w:val="0"/>
              <w:adjustRightInd w:val="0"/>
              <w:rPr>
                <w:rFonts w:ascii="Times New Roman" w:hAnsi="Times New Roman" w:cs="Times New Roman"/>
                <w:i/>
                <w:iCs/>
                <w:sz w:val="28"/>
                <w:szCs w:val="28"/>
                <w:lang w:val="ro-RO"/>
              </w:rPr>
            </w:pPr>
            <w:r>
              <w:rPr>
                <w:rFonts w:ascii="Times New Roman" w:hAnsi="Times New Roman" w:cs="Times New Roman"/>
                <w:sz w:val="28"/>
                <w:szCs w:val="28"/>
                <w:lang w:val="ro-RO"/>
              </w:rPr>
              <w:t xml:space="preserve">    </w:t>
            </w:r>
            <w:r w:rsidR="004A0F7D">
              <w:rPr>
                <w:rFonts w:ascii="Times New Roman" w:hAnsi="Times New Roman" w:cs="Times New Roman"/>
                <w:i/>
                <w:iCs/>
                <w:sz w:val="28"/>
                <w:szCs w:val="28"/>
                <w:lang w:val="ro-RO"/>
              </w:rPr>
              <w:t>(3) La nivelul judeţelor, consiliile judeţene, iar la nivelul municipiului Bucureşti, Consiliul General al Municipiului Bucureşti, organizează şi sunt responsabile pentru desfăşurarea activităţii de neutralizare a animalelor moarte provenite din gospodăriile crescătorilor individuali de animale, având obligaţia de a asigura contractual, în condiţiile legii, realizarea acestei activităţi de neutralizare cu o unitate de ecarisare autorizată conform legislaţiei în vigoare.</w:t>
            </w:r>
          </w:p>
          <w:p w14:paraId="5B8CD65F" w14:textId="1CF92304" w:rsidR="004A0F7D" w:rsidRPr="00002F82" w:rsidRDefault="009162BC" w:rsidP="004A0F7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BD5DFB">
              <w:rPr>
                <w:rFonts w:ascii="Times New Roman" w:hAnsi="Times New Roman" w:cs="Times New Roman"/>
                <w:i/>
                <w:iCs/>
                <w:color w:val="0070C0"/>
                <w:sz w:val="28"/>
                <w:szCs w:val="28"/>
                <w:lang w:val="ro-RO"/>
              </w:rPr>
              <w:t>(3^1)</w:t>
            </w:r>
            <w:r w:rsidR="00BD5DFB" w:rsidRPr="00BD5DFB">
              <w:rPr>
                <w:rFonts w:ascii="Times New Roman" w:hAnsi="Times New Roman" w:cs="Times New Roman"/>
                <w:i/>
                <w:iCs/>
                <w:color w:val="0070C0"/>
                <w:sz w:val="28"/>
                <w:szCs w:val="28"/>
                <w:lang w:val="ro-RO"/>
              </w:rPr>
              <w:t xml:space="preserve"> Consiliile judeţene,</w:t>
            </w:r>
            <w:r w:rsidR="00BD5DFB">
              <w:rPr>
                <w:rFonts w:ascii="Times New Roman" w:hAnsi="Times New Roman" w:cs="Times New Roman"/>
                <w:i/>
                <w:iCs/>
                <w:color w:val="0070C0"/>
                <w:sz w:val="28"/>
                <w:szCs w:val="28"/>
                <w:lang w:val="ro-RO"/>
              </w:rPr>
              <w:t xml:space="preserve">respectiv, </w:t>
            </w:r>
            <w:r w:rsidR="00BD5DFB" w:rsidRPr="00BD5DFB">
              <w:rPr>
                <w:rFonts w:ascii="Times New Roman" w:hAnsi="Times New Roman" w:cs="Times New Roman"/>
                <w:i/>
                <w:iCs/>
                <w:color w:val="0070C0"/>
                <w:sz w:val="28"/>
                <w:szCs w:val="28"/>
                <w:lang w:val="ro-RO"/>
              </w:rPr>
              <w:t>Consiliul G</w:t>
            </w:r>
            <w:r w:rsidR="007F6E82">
              <w:rPr>
                <w:rFonts w:ascii="Times New Roman" w:hAnsi="Times New Roman" w:cs="Times New Roman"/>
                <w:i/>
                <w:iCs/>
                <w:color w:val="0070C0"/>
                <w:sz w:val="28"/>
                <w:szCs w:val="28"/>
                <w:lang w:val="ro-RO"/>
              </w:rPr>
              <w:t>eneral al Municipiului Bucureşti au posib</w:t>
            </w:r>
            <w:r w:rsidR="008154BB">
              <w:rPr>
                <w:rFonts w:ascii="Times New Roman" w:hAnsi="Times New Roman" w:cs="Times New Roman"/>
                <w:i/>
                <w:iCs/>
                <w:color w:val="0070C0"/>
                <w:sz w:val="28"/>
                <w:szCs w:val="28"/>
                <w:lang w:val="ro-RO"/>
              </w:rPr>
              <w:t xml:space="preserve">ilitatea de a se asocia cu </w:t>
            </w:r>
            <w:proofErr w:type="spellStart"/>
            <w:r w:rsidR="008154BB">
              <w:rPr>
                <w:rFonts w:ascii="Times New Roman" w:hAnsi="Times New Roman" w:cs="Times New Roman"/>
                <w:i/>
                <w:iCs/>
                <w:color w:val="0070C0"/>
                <w:sz w:val="28"/>
                <w:szCs w:val="28"/>
                <w:lang w:val="ro-RO"/>
              </w:rPr>
              <w:t>UAT-uri</w:t>
            </w:r>
            <w:proofErr w:type="spellEnd"/>
            <w:r w:rsidR="008154BB">
              <w:rPr>
                <w:rFonts w:ascii="Times New Roman" w:hAnsi="Times New Roman" w:cs="Times New Roman"/>
                <w:i/>
                <w:iCs/>
                <w:color w:val="0070C0"/>
                <w:sz w:val="28"/>
                <w:szCs w:val="28"/>
                <w:lang w:val="ro-RO"/>
              </w:rPr>
              <w:t xml:space="preserve"> pentru </w:t>
            </w:r>
            <w:r w:rsidR="008154BB" w:rsidRPr="008154BB">
              <w:rPr>
                <w:rFonts w:ascii="Times New Roman" w:hAnsi="Times New Roman" w:cs="Times New Roman"/>
                <w:i/>
                <w:iCs/>
                <w:color w:val="0070C0"/>
                <w:sz w:val="28"/>
                <w:szCs w:val="28"/>
                <w:lang w:val="ro-RO"/>
              </w:rPr>
              <w:t>desfăşurarea activităţii de neutralizare a animalelor moarte provenite din gospodăriile crescătorilor individuali de animale</w:t>
            </w:r>
            <w:r w:rsidR="008154BB">
              <w:rPr>
                <w:rFonts w:ascii="Times New Roman" w:hAnsi="Times New Roman" w:cs="Times New Roman"/>
                <w:i/>
                <w:iCs/>
                <w:color w:val="0070C0"/>
                <w:sz w:val="28"/>
                <w:szCs w:val="28"/>
                <w:lang w:val="ro-RO"/>
              </w:rPr>
              <w:t xml:space="preserve">, </w:t>
            </w:r>
            <w:r w:rsidR="007E6C3E">
              <w:rPr>
                <w:rFonts w:ascii="Times New Roman" w:hAnsi="Times New Roman" w:cs="Times New Roman"/>
                <w:i/>
                <w:iCs/>
                <w:color w:val="0070C0"/>
                <w:sz w:val="28"/>
                <w:szCs w:val="28"/>
                <w:lang w:val="ro-RO"/>
              </w:rPr>
              <w:t>formând, de asemene,</w:t>
            </w:r>
            <w:r w:rsidR="008154BB">
              <w:rPr>
                <w:rFonts w:ascii="Times New Roman" w:hAnsi="Times New Roman" w:cs="Times New Roman"/>
                <w:i/>
                <w:iCs/>
                <w:color w:val="0070C0"/>
                <w:sz w:val="28"/>
                <w:szCs w:val="28"/>
                <w:lang w:val="ro-RO"/>
              </w:rPr>
              <w:t xml:space="preserve"> asociaţii</w:t>
            </w:r>
            <w:r w:rsidR="008154BB" w:rsidRPr="008154BB">
              <w:rPr>
                <w:rFonts w:ascii="Times New Roman" w:hAnsi="Times New Roman" w:cs="Times New Roman"/>
                <w:i/>
                <w:iCs/>
                <w:color w:val="0070C0"/>
                <w:sz w:val="28"/>
                <w:szCs w:val="28"/>
                <w:lang w:val="ro-RO"/>
              </w:rPr>
              <w:t xml:space="preserve"> de dezvoltare intercomunitară</w:t>
            </w:r>
            <w:r w:rsidR="008154BB">
              <w:rPr>
                <w:rFonts w:ascii="Times New Roman" w:hAnsi="Times New Roman" w:cs="Times New Roman"/>
                <w:i/>
                <w:iCs/>
                <w:color w:val="0070C0"/>
                <w:sz w:val="28"/>
                <w:szCs w:val="28"/>
                <w:lang w:val="ro-RO"/>
              </w:rPr>
              <w:t xml:space="preserve"> destinate acestei activități.</w:t>
            </w:r>
          </w:p>
          <w:p w14:paraId="6EC0BF78" w14:textId="47E09E91" w:rsidR="00180431" w:rsidRPr="00002F82" w:rsidRDefault="00180431" w:rsidP="003678B3">
            <w:pPr>
              <w:rPr>
                <w:rFonts w:ascii="Times New Roman" w:hAnsi="Times New Roman" w:cs="Times New Roman"/>
                <w:sz w:val="28"/>
                <w:szCs w:val="28"/>
              </w:rPr>
            </w:pPr>
          </w:p>
        </w:tc>
        <w:tc>
          <w:tcPr>
            <w:tcW w:w="1275" w:type="pct"/>
            <w:shd w:val="clear" w:color="auto" w:fill="auto"/>
          </w:tcPr>
          <w:p w14:paraId="737E3ECD" w14:textId="0277A44E" w:rsidR="005C666E" w:rsidRPr="00EA6850" w:rsidRDefault="00D95672" w:rsidP="001262BB">
            <w:pPr>
              <w:rPr>
                <w:rFonts w:ascii="Trebuchet MS" w:hAnsi="Trebuchet MS"/>
                <w:lang w:val="ro-RO"/>
              </w:rPr>
            </w:pPr>
            <w:r w:rsidRPr="00EA6850">
              <w:rPr>
                <w:rFonts w:ascii="Trebuchet MS" w:hAnsi="Trebuchet MS"/>
                <w:color w:val="0070C0"/>
                <w:lang w:val="ro-RO"/>
              </w:rPr>
              <w:t xml:space="preserve">Cu scopul rezolvării problemei animalelor moarte provenite din gospodăriile crescătorilor individuali de animale, se propune și posibilitatea de asociere a CJ-ului cu </w:t>
            </w:r>
            <w:proofErr w:type="spellStart"/>
            <w:r w:rsidRPr="00EA6850">
              <w:rPr>
                <w:rFonts w:ascii="Trebuchet MS" w:hAnsi="Trebuchet MS"/>
                <w:color w:val="0070C0"/>
                <w:lang w:val="ro-RO"/>
              </w:rPr>
              <w:t>UAT-uri</w:t>
            </w:r>
            <w:proofErr w:type="spellEnd"/>
            <w:r w:rsidRPr="00EA6850">
              <w:rPr>
                <w:rFonts w:ascii="Trebuchet MS" w:hAnsi="Trebuchet MS"/>
                <w:color w:val="0070C0"/>
                <w:lang w:val="ro-RO"/>
              </w:rPr>
              <w:t>, în asociații de dezvoltare intercomunitară.</w:t>
            </w:r>
          </w:p>
        </w:tc>
      </w:tr>
      <w:tr w:rsidR="004A1C3B" w:rsidRPr="00D4389B" w14:paraId="4D49CAF4" w14:textId="77777777" w:rsidTr="00C72D62">
        <w:tc>
          <w:tcPr>
            <w:tcW w:w="1888" w:type="pct"/>
            <w:shd w:val="clear" w:color="auto" w:fill="auto"/>
          </w:tcPr>
          <w:p w14:paraId="13BC3D17" w14:textId="00E7ECC5" w:rsidR="00B23ABD" w:rsidRDefault="005C6906" w:rsidP="00B23ABD">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5</w:t>
            </w:r>
          </w:p>
          <w:p w14:paraId="154CA35B" w14:textId="77777777" w:rsidR="005C6906" w:rsidRDefault="00B23ABD" w:rsidP="005C690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5C6906">
              <w:rPr>
                <w:rFonts w:ascii="Times New Roman" w:hAnsi="Times New Roman" w:cs="Times New Roman"/>
                <w:i/>
                <w:iCs/>
                <w:sz w:val="28"/>
                <w:szCs w:val="28"/>
                <w:lang w:val="ro-RO"/>
              </w:rPr>
              <w:t>(5) Resursele financiare necesare realizării activităţii de colectare, transport, depozitare şi neutralizare a animalelor moarte de către consiliile judeţene şi Consiliul General al Municipiului Bucureşti, prevăzute la alin. (3), se asigură, integral, prin transferuri de la bugetul de stat către bugetele locale ale judeţelor, respectiv bugetul local al municipiului Bucureşti, prin bugetul Ministerului Agriculturii şi Dezvoltării Rurale.</w:t>
            </w:r>
          </w:p>
          <w:p w14:paraId="47C2B22B" w14:textId="5C72F2F1" w:rsidR="004A1C3B" w:rsidRPr="00D4389B" w:rsidRDefault="004A1C3B" w:rsidP="005C6906">
            <w:pPr>
              <w:autoSpaceDE w:val="0"/>
              <w:autoSpaceDN w:val="0"/>
              <w:adjustRightInd w:val="0"/>
              <w:rPr>
                <w:rFonts w:ascii="Trebuchet MS" w:hAnsi="Trebuchet MS"/>
                <w:b/>
                <w:lang w:val="ro-RO"/>
              </w:rPr>
            </w:pPr>
          </w:p>
        </w:tc>
        <w:tc>
          <w:tcPr>
            <w:tcW w:w="1837" w:type="pct"/>
            <w:shd w:val="clear" w:color="auto" w:fill="auto"/>
          </w:tcPr>
          <w:p w14:paraId="048009B5" w14:textId="60B88205" w:rsidR="003678B3" w:rsidRPr="00CB57C3" w:rsidRDefault="00771571" w:rsidP="003678B3">
            <w:pPr>
              <w:rPr>
                <w:rFonts w:ascii="Times New Roman" w:hAnsi="Times New Roman" w:cs="Times New Roman"/>
                <w:color w:val="0070C0"/>
                <w:sz w:val="28"/>
                <w:szCs w:val="28"/>
              </w:rPr>
            </w:pPr>
            <w:r w:rsidRPr="00CB57C3">
              <w:rPr>
                <w:rFonts w:ascii="Times New Roman" w:hAnsi="Times New Roman" w:cs="Times New Roman"/>
                <w:color w:val="0070C0"/>
                <w:sz w:val="28"/>
                <w:szCs w:val="28"/>
              </w:rPr>
              <w:lastRenderedPageBreak/>
              <w:t>La A</w:t>
            </w:r>
            <w:r w:rsidR="003678B3" w:rsidRPr="00CB57C3">
              <w:rPr>
                <w:rFonts w:ascii="Times New Roman" w:hAnsi="Times New Roman" w:cs="Times New Roman"/>
                <w:color w:val="0070C0"/>
                <w:sz w:val="28"/>
                <w:szCs w:val="28"/>
              </w:rPr>
              <w:t xml:space="preserve">rt. </w:t>
            </w:r>
            <w:r w:rsidR="004E4D30">
              <w:rPr>
                <w:rFonts w:ascii="Times New Roman" w:hAnsi="Times New Roman" w:cs="Times New Roman"/>
                <w:color w:val="0070C0"/>
                <w:sz w:val="28"/>
                <w:szCs w:val="28"/>
              </w:rPr>
              <w:t>5</w:t>
            </w:r>
            <w:r w:rsidR="003678B3" w:rsidRPr="00CB57C3">
              <w:rPr>
                <w:rFonts w:ascii="Times New Roman" w:hAnsi="Times New Roman" w:cs="Times New Roman"/>
                <w:color w:val="0070C0"/>
                <w:sz w:val="28"/>
                <w:szCs w:val="28"/>
              </w:rPr>
              <w:t>,</w:t>
            </w:r>
            <w:r w:rsidR="004E4D30">
              <w:rPr>
                <w:rFonts w:ascii="Times New Roman" w:hAnsi="Times New Roman" w:cs="Times New Roman"/>
                <w:color w:val="0070C0"/>
                <w:sz w:val="28"/>
                <w:szCs w:val="28"/>
              </w:rPr>
              <w:t xml:space="preserve"> la </w:t>
            </w:r>
            <w:proofErr w:type="spellStart"/>
            <w:r w:rsidR="004E4D30">
              <w:rPr>
                <w:rFonts w:ascii="Times New Roman" w:hAnsi="Times New Roman" w:cs="Times New Roman"/>
                <w:color w:val="0070C0"/>
                <w:sz w:val="28"/>
                <w:szCs w:val="28"/>
              </w:rPr>
              <w:t>alineatul</w:t>
            </w:r>
            <w:proofErr w:type="spellEnd"/>
            <w:r w:rsidR="004E4D30">
              <w:rPr>
                <w:rFonts w:ascii="Times New Roman" w:hAnsi="Times New Roman" w:cs="Times New Roman"/>
                <w:color w:val="0070C0"/>
                <w:sz w:val="28"/>
                <w:szCs w:val="28"/>
              </w:rPr>
              <w:t xml:space="preserve"> (5</w:t>
            </w:r>
            <w:r w:rsidR="003678B3" w:rsidRPr="00CB57C3">
              <w:rPr>
                <w:rFonts w:ascii="Times New Roman" w:hAnsi="Times New Roman" w:cs="Times New Roman"/>
                <w:color w:val="0070C0"/>
                <w:sz w:val="28"/>
                <w:szCs w:val="28"/>
              </w:rPr>
              <w:t>)</w:t>
            </w:r>
            <w:r w:rsidR="00E02C98" w:rsidRPr="00CB57C3">
              <w:rPr>
                <w:rFonts w:ascii="Times New Roman" w:hAnsi="Times New Roman" w:cs="Times New Roman"/>
                <w:color w:val="0070C0"/>
                <w:sz w:val="28"/>
                <w:szCs w:val="28"/>
              </w:rPr>
              <w:t xml:space="preserve">, se </w:t>
            </w:r>
            <w:proofErr w:type="spellStart"/>
            <w:r w:rsidR="00E02C98" w:rsidRPr="00CB57C3">
              <w:rPr>
                <w:rFonts w:ascii="Times New Roman" w:hAnsi="Times New Roman" w:cs="Times New Roman"/>
                <w:color w:val="0070C0"/>
                <w:sz w:val="28"/>
                <w:szCs w:val="28"/>
              </w:rPr>
              <w:t>adaugă</w:t>
            </w:r>
            <w:proofErr w:type="spellEnd"/>
            <w:r w:rsidR="00E02C98" w:rsidRPr="00CB57C3">
              <w:rPr>
                <w:rFonts w:ascii="Times New Roman" w:hAnsi="Times New Roman" w:cs="Times New Roman"/>
                <w:color w:val="0070C0"/>
                <w:sz w:val="28"/>
                <w:szCs w:val="28"/>
              </w:rPr>
              <w:t xml:space="preserve"> </w:t>
            </w:r>
            <w:proofErr w:type="spellStart"/>
            <w:r w:rsidR="00E02C98" w:rsidRPr="00CB57C3">
              <w:rPr>
                <w:rFonts w:ascii="Times New Roman" w:hAnsi="Times New Roman" w:cs="Times New Roman"/>
                <w:color w:val="0070C0"/>
                <w:sz w:val="28"/>
                <w:szCs w:val="28"/>
              </w:rPr>
              <w:t>cuvinte</w:t>
            </w:r>
            <w:proofErr w:type="spellEnd"/>
            <w:r w:rsidR="00E02C98" w:rsidRPr="00CB57C3">
              <w:rPr>
                <w:rFonts w:ascii="Times New Roman" w:hAnsi="Times New Roman" w:cs="Times New Roman"/>
                <w:color w:val="0070C0"/>
                <w:sz w:val="28"/>
                <w:szCs w:val="28"/>
              </w:rPr>
              <w:t xml:space="preserve"> </w:t>
            </w:r>
            <w:proofErr w:type="spellStart"/>
            <w:r w:rsidR="00E02C98" w:rsidRPr="00CB57C3">
              <w:rPr>
                <w:rFonts w:ascii="Times New Roman" w:hAnsi="Times New Roman" w:cs="Times New Roman"/>
                <w:color w:val="0070C0"/>
                <w:sz w:val="28"/>
                <w:szCs w:val="28"/>
              </w:rPr>
              <w:lastRenderedPageBreak/>
              <w:t>noi</w:t>
            </w:r>
            <w:proofErr w:type="spellEnd"/>
            <w:r w:rsidR="003678B3" w:rsidRPr="00CB57C3">
              <w:rPr>
                <w:rFonts w:ascii="Times New Roman" w:hAnsi="Times New Roman" w:cs="Times New Roman"/>
                <w:color w:val="0070C0"/>
                <w:sz w:val="28"/>
                <w:szCs w:val="28"/>
              </w:rPr>
              <w:t>:</w:t>
            </w:r>
          </w:p>
          <w:p w14:paraId="1339EB93" w14:textId="641109FB" w:rsidR="004A1C3B" w:rsidRPr="00D4389B" w:rsidRDefault="002344CC" w:rsidP="004E4D30">
            <w:pPr>
              <w:autoSpaceDE w:val="0"/>
              <w:autoSpaceDN w:val="0"/>
              <w:adjustRightInd w:val="0"/>
              <w:rPr>
                <w:rFonts w:ascii="Trebuchet MS" w:hAnsi="Trebuchet MS"/>
                <w:b/>
                <w:lang w:val="ro-RO"/>
              </w:rPr>
            </w:pPr>
            <w:r>
              <w:rPr>
                <w:rFonts w:ascii="Times New Roman" w:hAnsi="Times New Roman" w:cs="Times New Roman"/>
                <w:i/>
                <w:iCs/>
                <w:sz w:val="28"/>
                <w:szCs w:val="28"/>
                <w:lang w:val="ro-RO"/>
              </w:rPr>
              <w:t xml:space="preserve">(5) Resursele financiare necesare realizării activităţii de colectare, transport, depozitare şi neutralizare a animalelor moarte de către consiliile judeţene şi Consiliul General al Municipiului Bucureşti, prevăzute la alin. (3), se asigură, integral, prin transferuri de la bugetul de stat către bugetele locale ale judeţelor, respectiv bugetul local al municipiului Bucureşti, </w:t>
            </w:r>
            <w:r w:rsidR="006E37AB" w:rsidRPr="006E37AB">
              <w:rPr>
                <w:rFonts w:ascii="Times New Roman" w:hAnsi="Times New Roman" w:cs="Times New Roman"/>
                <w:i/>
                <w:iCs/>
                <w:color w:val="0070C0"/>
                <w:sz w:val="28"/>
                <w:szCs w:val="28"/>
                <w:lang w:val="ro-RO"/>
              </w:rPr>
              <w:t>respectiv bugetul asociației de dezvoltare intercomunitară,</w:t>
            </w:r>
            <w:r w:rsidR="006E37AB">
              <w:rPr>
                <w:rFonts w:ascii="Times New Roman" w:hAnsi="Times New Roman" w:cs="Times New Roman"/>
                <w:i/>
                <w:iCs/>
                <w:sz w:val="28"/>
                <w:szCs w:val="28"/>
                <w:lang w:val="ro-RO"/>
              </w:rPr>
              <w:t xml:space="preserve"> </w:t>
            </w:r>
            <w:r>
              <w:rPr>
                <w:rFonts w:ascii="Times New Roman" w:hAnsi="Times New Roman" w:cs="Times New Roman"/>
                <w:i/>
                <w:iCs/>
                <w:sz w:val="28"/>
                <w:szCs w:val="28"/>
                <w:lang w:val="ro-RO"/>
              </w:rPr>
              <w:t>prin bugetul Ministerului Agriculturii şi Dezvoltării Rurale.</w:t>
            </w:r>
          </w:p>
        </w:tc>
        <w:tc>
          <w:tcPr>
            <w:tcW w:w="1275" w:type="pct"/>
            <w:shd w:val="clear" w:color="auto" w:fill="auto"/>
          </w:tcPr>
          <w:p w14:paraId="300F129D" w14:textId="537D43E1" w:rsidR="008A11CD" w:rsidRPr="00F44DFE" w:rsidRDefault="008A11CD" w:rsidP="003111C7">
            <w:pPr>
              <w:rPr>
                <w:rFonts w:ascii="Trebuchet MS" w:hAnsi="Trebuchet MS"/>
                <w:lang w:val="ro-RO"/>
              </w:rPr>
            </w:pPr>
            <w:r w:rsidRPr="00F44DFE">
              <w:rPr>
                <w:rFonts w:ascii="Trebuchet MS" w:hAnsi="Trebuchet MS"/>
                <w:color w:val="0070C0"/>
                <w:lang w:val="ro-RO"/>
              </w:rPr>
              <w:lastRenderedPageBreak/>
              <w:t>Resursele financiare, care u</w:t>
            </w:r>
            <w:r w:rsidR="005A19FB">
              <w:rPr>
                <w:rFonts w:ascii="Trebuchet MS" w:hAnsi="Trebuchet MS"/>
                <w:color w:val="0070C0"/>
                <w:lang w:val="ro-RO"/>
              </w:rPr>
              <w:t>rmează să fie transferate de MA</w:t>
            </w:r>
            <w:r w:rsidRPr="00F44DFE">
              <w:rPr>
                <w:rFonts w:ascii="Trebuchet MS" w:hAnsi="Trebuchet MS"/>
                <w:color w:val="0070C0"/>
                <w:lang w:val="ro-RO"/>
              </w:rPr>
              <w:t>D</w:t>
            </w:r>
            <w:r w:rsidR="005A19FB">
              <w:rPr>
                <w:rFonts w:ascii="Trebuchet MS" w:hAnsi="Trebuchet MS"/>
                <w:color w:val="0070C0"/>
                <w:lang w:val="ro-RO"/>
              </w:rPr>
              <w:t>R</w:t>
            </w:r>
            <w:bookmarkStart w:id="0" w:name="_GoBack"/>
            <w:bookmarkEnd w:id="0"/>
            <w:r w:rsidRPr="00F44DFE">
              <w:rPr>
                <w:rFonts w:ascii="Trebuchet MS" w:hAnsi="Trebuchet MS"/>
                <w:color w:val="0070C0"/>
                <w:lang w:val="ro-RO"/>
              </w:rPr>
              <w:t xml:space="preserve">, în cazul </w:t>
            </w:r>
            <w:r w:rsidRPr="00F44DFE">
              <w:rPr>
                <w:rFonts w:ascii="Trebuchet MS" w:hAnsi="Trebuchet MS"/>
                <w:color w:val="0070C0"/>
                <w:lang w:val="ro-RO"/>
              </w:rPr>
              <w:lastRenderedPageBreak/>
              <w:t xml:space="preserve">asocierii într-o asociere de dezvoltare intercomunitară, vor fi transferate direct către </w:t>
            </w:r>
            <w:r w:rsidR="003111C7">
              <w:rPr>
                <w:rFonts w:ascii="Trebuchet MS" w:hAnsi="Trebuchet MS"/>
                <w:color w:val="0070C0"/>
                <w:lang w:val="ro-RO"/>
              </w:rPr>
              <w:t>asociația de dezvoltare intercomunitară</w:t>
            </w:r>
            <w:r w:rsidRPr="00F44DFE">
              <w:rPr>
                <w:rFonts w:ascii="Trebuchet MS" w:hAnsi="Trebuchet MS"/>
                <w:color w:val="0070C0"/>
                <w:lang w:val="ro-RO"/>
              </w:rPr>
              <w:t>.</w:t>
            </w:r>
          </w:p>
        </w:tc>
      </w:tr>
      <w:tr w:rsidR="005F6548" w:rsidRPr="00D4389B" w14:paraId="624F94A1" w14:textId="77777777" w:rsidTr="00C72D62">
        <w:tc>
          <w:tcPr>
            <w:tcW w:w="1888" w:type="pct"/>
            <w:shd w:val="clear" w:color="auto" w:fill="auto"/>
          </w:tcPr>
          <w:p w14:paraId="1DD5A825" w14:textId="6913C5CF" w:rsidR="005F6548" w:rsidRPr="005F6548" w:rsidRDefault="00914778" w:rsidP="005F6548">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lastRenderedPageBreak/>
              <w:t>ART. 7</w:t>
            </w:r>
          </w:p>
          <w:p w14:paraId="28A04D5D" w14:textId="14A4CF4D" w:rsidR="00914778" w:rsidRDefault="005F6548" w:rsidP="00914778">
            <w:pPr>
              <w:autoSpaceDE w:val="0"/>
              <w:autoSpaceDN w:val="0"/>
              <w:adjustRightInd w:val="0"/>
              <w:rPr>
                <w:rFonts w:ascii="Times New Roman" w:hAnsi="Times New Roman" w:cs="Times New Roman"/>
                <w:sz w:val="28"/>
                <w:szCs w:val="28"/>
                <w:lang w:val="ro-RO"/>
              </w:rPr>
            </w:pPr>
            <w:r w:rsidRPr="005F6548">
              <w:rPr>
                <w:rFonts w:ascii="Times New Roman" w:hAnsi="Times New Roman" w:cs="Times New Roman"/>
                <w:sz w:val="28"/>
                <w:szCs w:val="28"/>
                <w:lang w:val="ro-RO"/>
              </w:rPr>
              <w:t xml:space="preserve">    </w:t>
            </w:r>
            <w:r w:rsidR="00914778">
              <w:rPr>
                <w:rFonts w:ascii="Times New Roman" w:hAnsi="Times New Roman" w:cs="Times New Roman"/>
                <w:sz w:val="28"/>
                <w:szCs w:val="28"/>
                <w:lang w:val="ro-RO"/>
              </w:rPr>
              <w:t xml:space="preserve">(2) Responsabilitatea utilizării resurselor financiare prevăzute la </w:t>
            </w:r>
            <w:r w:rsidR="00914778">
              <w:rPr>
                <w:rFonts w:ascii="Times New Roman" w:hAnsi="Times New Roman" w:cs="Times New Roman"/>
                <w:color w:val="008000"/>
                <w:sz w:val="28"/>
                <w:szCs w:val="28"/>
                <w:u w:val="single"/>
                <w:lang w:val="ro-RO"/>
              </w:rPr>
              <w:t>art. 5</w:t>
            </w:r>
            <w:r w:rsidR="00914778">
              <w:rPr>
                <w:rFonts w:ascii="Times New Roman" w:hAnsi="Times New Roman" w:cs="Times New Roman"/>
                <w:sz w:val="28"/>
                <w:szCs w:val="28"/>
                <w:lang w:val="ro-RO"/>
              </w:rPr>
              <w:t xml:space="preserve"> alin. (5) aparţine autorităţilor administraţiei publice locale de la nivelul judeţelor, respectiv de la nivelul municipiului Bucureşti.</w:t>
            </w:r>
          </w:p>
          <w:p w14:paraId="50D635B1" w14:textId="36988312" w:rsidR="005F6548" w:rsidRDefault="005F6548" w:rsidP="005F6548">
            <w:pPr>
              <w:autoSpaceDE w:val="0"/>
              <w:autoSpaceDN w:val="0"/>
              <w:adjustRightInd w:val="0"/>
              <w:rPr>
                <w:rFonts w:ascii="Times New Roman" w:hAnsi="Times New Roman" w:cs="Times New Roman"/>
                <w:sz w:val="28"/>
                <w:szCs w:val="28"/>
                <w:lang w:val="ro-RO"/>
              </w:rPr>
            </w:pPr>
          </w:p>
        </w:tc>
        <w:tc>
          <w:tcPr>
            <w:tcW w:w="1837" w:type="pct"/>
            <w:shd w:val="clear" w:color="auto" w:fill="auto"/>
          </w:tcPr>
          <w:p w14:paraId="02222D27" w14:textId="26431DFA" w:rsidR="005F6548" w:rsidRDefault="005878B7" w:rsidP="002A2707">
            <w:pPr>
              <w:rPr>
                <w:rFonts w:ascii="Times New Roman" w:hAnsi="Times New Roman" w:cs="Times New Roman"/>
                <w:color w:val="0070C0"/>
                <w:sz w:val="28"/>
                <w:szCs w:val="28"/>
              </w:rPr>
            </w:pPr>
            <w:r>
              <w:rPr>
                <w:rFonts w:ascii="Times New Roman" w:hAnsi="Times New Roman" w:cs="Times New Roman"/>
                <w:color w:val="0070C0"/>
                <w:sz w:val="28"/>
                <w:szCs w:val="28"/>
              </w:rPr>
              <w:t>La Art. 7</w:t>
            </w:r>
            <w:r w:rsidR="002A2707">
              <w:rPr>
                <w:rFonts w:ascii="Times New Roman" w:hAnsi="Times New Roman" w:cs="Times New Roman"/>
                <w:color w:val="0070C0"/>
                <w:sz w:val="28"/>
                <w:szCs w:val="28"/>
              </w:rPr>
              <w:t xml:space="preserve">, </w:t>
            </w:r>
            <w:proofErr w:type="spellStart"/>
            <w:r>
              <w:rPr>
                <w:rFonts w:ascii="Times New Roman" w:hAnsi="Times New Roman" w:cs="Times New Roman"/>
                <w:color w:val="0070C0"/>
                <w:sz w:val="28"/>
                <w:szCs w:val="28"/>
              </w:rPr>
              <w:t>alineatul</w:t>
            </w:r>
            <w:proofErr w:type="spellEnd"/>
            <w:r>
              <w:rPr>
                <w:rFonts w:ascii="Times New Roman" w:hAnsi="Times New Roman" w:cs="Times New Roman"/>
                <w:color w:val="0070C0"/>
                <w:sz w:val="28"/>
                <w:szCs w:val="28"/>
              </w:rPr>
              <w:t xml:space="preserve"> (2) </w:t>
            </w:r>
            <w:r w:rsidR="002A2707">
              <w:rPr>
                <w:rFonts w:ascii="Times New Roman" w:hAnsi="Times New Roman" w:cs="Times New Roman"/>
                <w:color w:val="0070C0"/>
                <w:sz w:val="28"/>
                <w:szCs w:val="28"/>
              </w:rPr>
              <w:t xml:space="preserve">se va introduce </w:t>
            </w:r>
            <w:r>
              <w:rPr>
                <w:rFonts w:ascii="Times New Roman" w:hAnsi="Times New Roman" w:cs="Times New Roman"/>
                <w:color w:val="0070C0"/>
                <w:sz w:val="28"/>
                <w:szCs w:val="28"/>
              </w:rPr>
              <w:t xml:space="preserve">text </w:t>
            </w:r>
            <w:proofErr w:type="spellStart"/>
            <w:r>
              <w:rPr>
                <w:rFonts w:ascii="Times New Roman" w:hAnsi="Times New Roman" w:cs="Times New Roman"/>
                <w:color w:val="0070C0"/>
                <w:sz w:val="28"/>
                <w:szCs w:val="28"/>
              </w:rPr>
              <w:t>nou</w:t>
            </w:r>
            <w:proofErr w:type="spellEnd"/>
            <w:r w:rsidR="002A2707">
              <w:rPr>
                <w:rFonts w:ascii="Times New Roman" w:hAnsi="Times New Roman" w:cs="Times New Roman"/>
                <w:color w:val="0070C0"/>
                <w:sz w:val="28"/>
                <w:szCs w:val="28"/>
              </w:rPr>
              <w:t>:</w:t>
            </w:r>
          </w:p>
          <w:p w14:paraId="44D6B140" w14:textId="454AFC65" w:rsidR="008957EF" w:rsidRPr="00CB57C3" w:rsidRDefault="00193375" w:rsidP="004F09A0">
            <w:pPr>
              <w:rPr>
                <w:rFonts w:ascii="Times New Roman" w:hAnsi="Times New Roman" w:cs="Times New Roman"/>
                <w:color w:val="0070C0"/>
                <w:sz w:val="28"/>
                <w:szCs w:val="28"/>
              </w:rPr>
            </w:pPr>
            <w:r>
              <w:rPr>
                <w:rFonts w:ascii="Times New Roman" w:hAnsi="Times New Roman" w:cs="Times New Roman"/>
                <w:sz w:val="28"/>
                <w:szCs w:val="28"/>
                <w:lang w:val="ro-RO"/>
              </w:rPr>
              <w:t xml:space="preserve">(2) Responsabilitatea utilizării resurselor financiare prevăzute la </w:t>
            </w:r>
            <w:r>
              <w:rPr>
                <w:rFonts w:ascii="Times New Roman" w:hAnsi="Times New Roman" w:cs="Times New Roman"/>
                <w:color w:val="008000"/>
                <w:sz w:val="28"/>
                <w:szCs w:val="28"/>
                <w:u w:val="single"/>
                <w:lang w:val="ro-RO"/>
              </w:rPr>
              <w:t>art. 5</w:t>
            </w:r>
            <w:r>
              <w:rPr>
                <w:rFonts w:ascii="Times New Roman" w:hAnsi="Times New Roman" w:cs="Times New Roman"/>
                <w:sz w:val="28"/>
                <w:szCs w:val="28"/>
                <w:lang w:val="ro-RO"/>
              </w:rPr>
              <w:t xml:space="preserve"> alin. (5) aparţine autorităţilor administraţiei publice locale de la nivelul judeţelor, respectiv de la nivelul municipiului Bucureşti, </w:t>
            </w:r>
            <w:r w:rsidRPr="00CB7D14">
              <w:rPr>
                <w:rFonts w:ascii="Times New Roman" w:hAnsi="Times New Roman" w:cs="Times New Roman"/>
                <w:color w:val="0070C0"/>
                <w:sz w:val="28"/>
                <w:szCs w:val="28"/>
                <w:lang w:val="ro-RO"/>
              </w:rPr>
              <w:t>respectiv asociațiilor de dezvoltare intercomunitară</w:t>
            </w:r>
            <w:r>
              <w:rPr>
                <w:rFonts w:ascii="Times New Roman" w:hAnsi="Times New Roman" w:cs="Times New Roman"/>
                <w:sz w:val="28"/>
                <w:szCs w:val="28"/>
                <w:lang w:val="ro-RO"/>
              </w:rPr>
              <w:t>.</w:t>
            </w:r>
          </w:p>
        </w:tc>
        <w:tc>
          <w:tcPr>
            <w:tcW w:w="1275" w:type="pct"/>
            <w:shd w:val="clear" w:color="auto" w:fill="auto"/>
          </w:tcPr>
          <w:p w14:paraId="7B5AB7F1" w14:textId="44AFF110" w:rsidR="009C3376" w:rsidRPr="009C3376" w:rsidRDefault="003111C7" w:rsidP="00CB62FA">
            <w:pPr>
              <w:rPr>
                <w:rFonts w:ascii="Times New Roman" w:hAnsi="Times New Roman" w:cs="Times New Roman"/>
                <w:color w:val="0070C0"/>
                <w:sz w:val="28"/>
                <w:szCs w:val="28"/>
              </w:rPr>
            </w:pPr>
            <w:proofErr w:type="spellStart"/>
            <w:r w:rsidRPr="003111C7">
              <w:rPr>
                <w:rFonts w:ascii="Times New Roman" w:hAnsi="Times New Roman" w:cs="Times New Roman"/>
                <w:color w:val="0070C0"/>
                <w:sz w:val="28"/>
                <w:szCs w:val="28"/>
              </w:rPr>
              <w:t>Responsabilitatea</w:t>
            </w:r>
            <w:proofErr w:type="spellEnd"/>
            <w:r w:rsidRPr="003111C7">
              <w:rPr>
                <w:rFonts w:ascii="Times New Roman" w:hAnsi="Times New Roman" w:cs="Times New Roman"/>
                <w:color w:val="0070C0"/>
                <w:sz w:val="28"/>
                <w:szCs w:val="28"/>
              </w:rPr>
              <w:t xml:space="preserve"> </w:t>
            </w:r>
            <w:proofErr w:type="spellStart"/>
            <w:r w:rsidRPr="003111C7">
              <w:rPr>
                <w:rFonts w:ascii="Times New Roman" w:hAnsi="Times New Roman" w:cs="Times New Roman"/>
                <w:color w:val="0070C0"/>
                <w:sz w:val="28"/>
                <w:szCs w:val="28"/>
              </w:rPr>
              <w:t>utilizării</w:t>
            </w:r>
            <w:proofErr w:type="spellEnd"/>
            <w:r>
              <w:rPr>
                <w:rFonts w:ascii="Times New Roman" w:hAnsi="Times New Roman" w:cs="Times New Roman"/>
                <w:color w:val="0070C0"/>
                <w:sz w:val="28"/>
                <w:szCs w:val="28"/>
              </w:rPr>
              <w:t xml:space="preserve"> </w:t>
            </w:r>
            <w:proofErr w:type="spellStart"/>
            <w:r>
              <w:rPr>
                <w:rFonts w:ascii="Times New Roman" w:hAnsi="Times New Roman" w:cs="Times New Roman"/>
                <w:color w:val="0070C0"/>
                <w:sz w:val="28"/>
                <w:szCs w:val="28"/>
              </w:rPr>
              <w:t>resurselor</w:t>
            </w:r>
            <w:proofErr w:type="spellEnd"/>
            <w:r>
              <w:rPr>
                <w:rFonts w:ascii="Times New Roman" w:hAnsi="Times New Roman" w:cs="Times New Roman"/>
                <w:color w:val="0070C0"/>
                <w:sz w:val="28"/>
                <w:szCs w:val="28"/>
              </w:rPr>
              <w:t xml:space="preserve"> </w:t>
            </w:r>
            <w:proofErr w:type="spellStart"/>
            <w:r>
              <w:rPr>
                <w:rFonts w:ascii="Times New Roman" w:hAnsi="Times New Roman" w:cs="Times New Roman"/>
                <w:color w:val="0070C0"/>
                <w:sz w:val="28"/>
                <w:szCs w:val="28"/>
              </w:rPr>
              <w:t>financiare</w:t>
            </w:r>
            <w:proofErr w:type="spellEnd"/>
            <w:r>
              <w:rPr>
                <w:rFonts w:ascii="Times New Roman" w:hAnsi="Times New Roman" w:cs="Times New Roman"/>
                <w:color w:val="0070C0"/>
                <w:sz w:val="28"/>
                <w:szCs w:val="28"/>
              </w:rPr>
              <w:t xml:space="preserve">, </w:t>
            </w:r>
            <w:proofErr w:type="spellStart"/>
            <w:r>
              <w:rPr>
                <w:rFonts w:ascii="Times New Roman" w:hAnsi="Times New Roman" w:cs="Times New Roman"/>
                <w:color w:val="0070C0"/>
                <w:sz w:val="28"/>
                <w:szCs w:val="28"/>
              </w:rPr>
              <w:t>în</w:t>
            </w:r>
            <w:proofErr w:type="spellEnd"/>
            <w:r>
              <w:rPr>
                <w:rFonts w:ascii="Times New Roman" w:hAnsi="Times New Roman" w:cs="Times New Roman"/>
                <w:color w:val="0070C0"/>
                <w:sz w:val="28"/>
                <w:szCs w:val="28"/>
              </w:rPr>
              <w:t xml:space="preserve"> cazul </w:t>
            </w:r>
            <w:proofErr w:type="spellStart"/>
            <w:r>
              <w:rPr>
                <w:rFonts w:ascii="Times New Roman" w:hAnsi="Times New Roman" w:cs="Times New Roman"/>
                <w:color w:val="0070C0"/>
                <w:sz w:val="28"/>
                <w:szCs w:val="28"/>
              </w:rPr>
              <w:t>asocierii</w:t>
            </w:r>
            <w:proofErr w:type="spellEnd"/>
            <w:r>
              <w:rPr>
                <w:rFonts w:ascii="Times New Roman" w:hAnsi="Times New Roman" w:cs="Times New Roman"/>
                <w:color w:val="0070C0"/>
                <w:sz w:val="28"/>
                <w:szCs w:val="28"/>
              </w:rPr>
              <w:t xml:space="preserve">, </w:t>
            </w:r>
            <w:proofErr w:type="spellStart"/>
            <w:r w:rsidR="00CB62FA">
              <w:rPr>
                <w:rFonts w:ascii="Times New Roman" w:hAnsi="Times New Roman" w:cs="Times New Roman"/>
                <w:color w:val="0070C0"/>
                <w:sz w:val="28"/>
                <w:szCs w:val="28"/>
              </w:rPr>
              <w:t>poate</w:t>
            </w:r>
            <w:proofErr w:type="spellEnd"/>
            <w:r w:rsidR="00CB62FA">
              <w:rPr>
                <w:rFonts w:ascii="Times New Roman" w:hAnsi="Times New Roman" w:cs="Times New Roman"/>
                <w:color w:val="0070C0"/>
                <w:sz w:val="28"/>
                <w:szCs w:val="28"/>
              </w:rPr>
              <w:t xml:space="preserve"> </w:t>
            </w:r>
            <w:proofErr w:type="spellStart"/>
            <w:r>
              <w:rPr>
                <w:rFonts w:ascii="Times New Roman" w:hAnsi="Times New Roman" w:cs="Times New Roman"/>
                <w:color w:val="0070C0"/>
                <w:sz w:val="28"/>
                <w:szCs w:val="28"/>
              </w:rPr>
              <w:t>să</w:t>
            </w:r>
            <w:proofErr w:type="spellEnd"/>
            <w:r>
              <w:rPr>
                <w:rFonts w:ascii="Times New Roman" w:hAnsi="Times New Roman" w:cs="Times New Roman"/>
                <w:color w:val="0070C0"/>
                <w:sz w:val="28"/>
                <w:szCs w:val="28"/>
              </w:rPr>
              <w:t xml:space="preserve"> </w:t>
            </w:r>
            <w:proofErr w:type="spellStart"/>
            <w:r>
              <w:rPr>
                <w:rFonts w:ascii="Times New Roman" w:hAnsi="Times New Roman" w:cs="Times New Roman"/>
                <w:color w:val="0070C0"/>
                <w:sz w:val="28"/>
                <w:szCs w:val="28"/>
              </w:rPr>
              <w:t>aparțină</w:t>
            </w:r>
            <w:proofErr w:type="spellEnd"/>
            <w:r>
              <w:rPr>
                <w:rFonts w:ascii="Times New Roman" w:hAnsi="Times New Roman" w:cs="Times New Roman"/>
                <w:color w:val="0070C0"/>
                <w:sz w:val="28"/>
                <w:szCs w:val="28"/>
              </w:rPr>
              <w:t xml:space="preserve"> </w:t>
            </w:r>
            <w:proofErr w:type="spellStart"/>
            <w:r>
              <w:rPr>
                <w:rFonts w:ascii="Times New Roman" w:hAnsi="Times New Roman" w:cs="Times New Roman"/>
                <w:color w:val="0070C0"/>
                <w:sz w:val="28"/>
                <w:szCs w:val="28"/>
              </w:rPr>
              <w:t>și</w:t>
            </w:r>
            <w:proofErr w:type="spellEnd"/>
            <w:r>
              <w:rPr>
                <w:rFonts w:ascii="Times New Roman" w:hAnsi="Times New Roman" w:cs="Times New Roman"/>
                <w:color w:val="0070C0"/>
                <w:sz w:val="28"/>
                <w:szCs w:val="28"/>
              </w:rPr>
              <w:t xml:space="preserve"> </w:t>
            </w:r>
            <w:proofErr w:type="spellStart"/>
            <w:r>
              <w:rPr>
                <w:rFonts w:ascii="Times New Roman" w:hAnsi="Times New Roman" w:cs="Times New Roman"/>
                <w:color w:val="0070C0"/>
                <w:sz w:val="28"/>
                <w:szCs w:val="28"/>
              </w:rPr>
              <w:t>asociației</w:t>
            </w:r>
            <w:proofErr w:type="spellEnd"/>
            <w:r>
              <w:rPr>
                <w:rFonts w:ascii="Times New Roman" w:hAnsi="Times New Roman" w:cs="Times New Roman"/>
                <w:color w:val="0070C0"/>
                <w:sz w:val="28"/>
                <w:szCs w:val="28"/>
              </w:rPr>
              <w:t xml:space="preserve"> de </w:t>
            </w:r>
            <w:proofErr w:type="spellStart"/>
            <w:r>
              <w:rPr>
                <w:rFonts w:ascii="Times New Roman" w:hAnsi="Times New Roman" w:cs="Times New Roman"/>
                <w:color w:val="0070C0"/>
                <w:sz w:val="28"/>
                <w:szCs w:val="28"/>
              </w:rPr>
              <w:t>dezvoltare</w:t>
            </w:r>
            <w:proofErr w:type="spellEnd"/>
            <w:r>
              <w:rPr>
                <w:rFonts w:ascii="Times New Roman" w:hAnsi="Times New Roman" w:cs="Times New Roman"/>
                <w:color w:val="0070C0"/>
                <w:sz w:val="28"/>
                <w:szCs w:val="28"/>
              </w:rPr>
              <w:t xml:space="preserve"> </w:t>
            </w:r>
            <w:proofErr w:type="spellStart"/>
            <w:r>
              <w:rPr>
                <w:rFonts w:ascii="Times New Roman" w:hAnsi="Times New Roman" w:cs="Times New Roman"/>
                <w:color w:val="0070C0"/>
                <w:sz w:val="28"/>
                <w:szCs w:val="28"/>
              </w:rPr>
              <w:t>intercomunitară</w:t>
            </w:r>
            <w:proofErr w:type="spellEnd"/>
            <w:r>
              <w:rPr>
                <w:rFonts w:ascii="Times New Roman" w:hAnsi="Times New Roman" w:cs="Times New Roman"/>
                <w:color w:val="0070C0"/>
                <w:sz w:val="28"/>
                <w:szCs w:val="28"/>
              </w:rPr>
              <w:t>.</w:t>
            </w:r>
          </w:p>
        </w:tc>
      </w:tr>
    </w:tbl>
    <w:p w14:paraId="3B6CDD47" w14:textId="3D5B903D" w:rsidR="00B432CC" w:rsidRDefault="00B432CC" w:rsidP="004A1C3B">
      <w:pPr>
        <w:jc w:val="both"/>
        <w:rPr>
          <w:rFonts w:ascii="Trebuchet MS" w:hAnsi="Trebuchet MS"/>
          <w:iCs/>
          <w:lang w:val="ro-RO"/>
        </w:rPr>
      </w:pPr>
    </w:p>
    <w:sectPr w:rsidR="00B432CC" w:rsidSect="00D02FFF">
      <w:footerReference w:type="default" r:id="rId9"/>
      <w:pgSz w:w="15840" w:h="12240" w:orient="landscape"/>
      <w:pgMar w:top="426" w:right="1440" w:bottom="709" w:left="1440" w:header="720" w:footer="2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E7BF0" w14:textId="77777777" w:rsidR="00906741" w:rsidRDefault="00906741" w:rsidP="006B41D3">
      <w:pPr>
        <w:spacing w:after="0" w:line="240" w:lineRule="auto"/>
      </w:pPr>
      <w:r>
        <w:separator/>
      </w:r>
    </w:p>
  </w:endnote>
  <w:endnote w:type="continuationSeparator" w:id="0">
    <w:p w14:paraId="70B938F7" w14:textId="77777777" w:rsidR="00906741" w:rsidRDefault="00906741" w:rsidP="006B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838603"/>
      <w:docPartObj>
        <w:docPartGallery w:val="Page Numbers (Bottom of Page)"/>
        <w:docPartUnique/>
      </w:docPartObj>
    </w:sdtPr>
    <w:sdtEndPr>
      <w:rPr>
        <w:noProof/>
      </w:rPr>
    </w:sdtEndPr>
    <w:sdtContent>
      <w:p w14:paraId="005C4E19" w14:textId="3D7224FB" w:rsidR="00877486" w:rsidRDefault="00877486">
        <w:pPr>
          <w:pStyle w:val="Footer"/>
          <w:jc w:val="right"/>
        </w:pPr>
        <w:r>
          <w:fldChar w:fldCharType="begin"/>
        </w:r>
        <w:r>
          <w:instrText xml:space="preserve"> PAGE   \* MERGEFORMAT </w:instrText>
        </w:r>
        <w:r>
          <w:fldChar w:fldCharType="separate"/>
        </w:r>
        <w:r w:rsidR="005A19FB">
          <w:rPr>
            <w:noProof/>
          </w:rPr>
          <w:t>2</w:t>
        </w:r>
        <w:r>
          <w:rPr>
            <w:noProof/>
          </w:rPr>
          <w:fldChar w:fldCharType="end"/>
        </w:r>
      </w:p>
    </w:sdtContent>
  </w:sdt>
  <w:p w14:paraId="0AC338AA" w14:textId="77777777" w:rsidR="00877486" w:rsidRDefault="00877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9862E" w14:textId="77777777" w:rsidR="00906741" w:rsidRDefault="00906741" w:rsidP="006B41D3">
      <w:pPr>
        <w:spacing w:after="0" w:line="240" w:lineRule="auto"/>
      </w:pPr>
      <w:r>
        <w:separator/>
      </w:r>
    </w:p>
  </w:footnote>
  <w:footnote w:type="continuationSeparator" w:id="0">
    <w:p w14:paraId="432A8A2B" w14:textId="77777777" w:rsidR="00906741" w:rsidRDefault="00906741" w:rsidP="006B41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343"/>
    <w:multiLevelType w:val="hybridMultilevel"/>
    <w:tmpl w:val="CAAA8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9F37EF"/>
    <w:multiLevelType w:val="hybridMultilevel"/>
    <w:tmpl w:val="5D1C8CF6"/>
    <w:lvl w:ilvl="0" w:tplc="78666536">
      <w:start w:val="6"/>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83234"/>
    <w:multiLevelType w:val="hybridMultilevel"/>
    <w:tmpl w:val="1E006C8C"/>
    <w:lvl w:ilvl="0" w:tplc="CD6C50F4">
      <w:start w:val="1"/>
      <w:numFmt w:val="decimal"/>
      <w:lvlText w:val="(%1)"/>
      <w:lvlJc w:val="left"/>
      <w:pPr>
        <w:ind w:left="720" w:hanging="360"/>
      </w:pPr>
      <w:rPr>
        <w:rFonts w:hint="default"/>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D58357B"/>
    <w:multiLevelType w:val="hybridMultilevel"/>
    <w:tmpl w:val="12EEBA8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2F91231"/>
    <w:multiLevelType w:val="hybridMultilevel"/>
    <w:tmpl w:val="12EEBA8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B984ED1"/>
    <w:multiLevelType w:val="hybridMultilevel"/>
    <w:tmpl w:val="59487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4321AF"/>
    <w:multiLevelType w:val="hybridMultilevel"/>
    <w:tmpl w:val="CBD2B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A87821"/>
    <w:multiLevelType w:val="hybridMultilevel"/>
    <w:tmpl w:val="528EA0AE"/>
    <w:lvl w:ilvl="0" w:tplc="B5D8CE70">
      <w:start w:val="2"/>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72F87089"/>
    <w:multiLevelType w:val="hybridMultilevel"/>
    <w:tmpl w:val="FF04D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BC65C0"/>
    <w:multiLevelType w:val="hybridMultilevel"/>
    <w:tmpl w:val="466E4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F4436B"/>
    <w:multiLevelType w:val="hybridMultilevel"/>
    <w:tmpl w:val="2F8094B8"/>
    <w:lvl w:ilvl="0" w:tplc="EB8CE5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B72F3D"/>
    <w:multiLevelType w:val="hybridMultilevel"/>
    <w:tmpl w:val="9CA6346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7FC57DBA"/>
    <w:multiLevelType w:val="hybridMultilevel"/>
    <w:tmpl w:val="12EEBA8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5"/>
  </w:num>
  <w:num w:numId="5">
    <w:abstractNumId w:val="0"/>
  </w:num>
  <w:num w:numId="6">
    <w:abstractNumId w:val="8"/>
  </w:num>
  <w:num w:numId="7">
    <w:abstractNumId w:val="1"/>
  </w:num>
  <w:num w:numId="8">
    <w:abstractNumId w:val="7"/>
  </w:num>
  <w:num w:numId="9">
    <w:abstractNumId w:val="11"/>
  </w:num>
  <w:num w:numId="10">
    <w:abstractNumId w:val="3"/>
  </w:num>
  <w:num w:numId="11">
    <w:abstractNumId w:val="4"/>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83"/>
    <w:rsid w:val="000003F7"/>
    <w:rsid w:val="0000252A"/>
    <w:rsid w:val="00002F82"/>
    <w:rsid w:val="0000476F"/>
    <w:rsid w:val="0000631F"/>
    <w:rsid w:val="0001168F"/>
    <w:rsid w:val="00016B2E"/>
    <w:rsid w:val="0002023C"/>
    <w:rsid w:val="00020BFC"/>
    <w:rsid w:val="00022E2D"/>
    <w:rsid w:val="00030736"/>
    <w:rsid w:val="00030BC2"/>
    <w:rsid w:val="00036D23"/>
    <w:rsid w:val="00037581"/>
    <w:rsid w:val="000412E1"/>
    <w:rsid w:val="000426AF"/>
    <w:rsid w:val="000427D5"/>
    <w:rsid w:val="000438D0"/>
    <w:rsid w:val="000500F7"/>
    <w:rsid w:val="00055F7D"/>
    <w:rsid w:val="000568BB"/>
    <w:rsid w:val="000622BB"/>
    <w:rsid w:val="000639AA"/>
    <w:rsid w:val="00064753"/>
    <w:rsid w:val="000647D8"/>
    <w:rsid w:val="00064F54"/>
    <w:rsid w:val="00072789"/>
    <w:rsid w:val="00072B05"/>
    <w:rsid w:val="00072F2E"/>
    <w:rsid w:val="000730B1"/>
    <w:rsid w:val="00076827"/>
    <w:rsid w:val="000770A6"/>
    <w:rsid w:val="00081464"/>
    <w:rsid w:val="0009336F"/>
    <w:rsid w:val="00095874"/>
    <w:rsid w:val="000A4FDA"/>
    <w:rsid w:val="000A5E75"/>
    <w:rsid w:val="000A79F0"/>
    <w:rsid w:val="000B2ED9"/>
    <w:rsid w:val="000B5D09"/>
    <w:rsid w:val="000B6D34"/>
    <w:rsid w:val="000C23D2"/>
    <w:rsid w:val="000D41C6"/>
    <w:rsid w:val="000D4619"/>
    <w:rsid w:val="000E229E"/>
    <w:rsid w:val="000E5861"/>
    <w:rsid w:val="000E71CA"/>
    <w:rsid w:val="000F3526"/>
    <w:rsid w:val="000F61C0"/>
    <w:rsid w:val="000F70AF"/>
    <w:rsid w:val="00103F4F"/>
    <w:rsid w:val="00106CC4"/>
    <w:rsid w:val="00110571"/>
    <w:rsid w:val="00111DA0"/>
    <w:rsid w:val="00113286"/>
    <w:rsid w:val="00114698"/>
    <w:rsid w:val="00116C79"/>
    <w:rsid w:val="00120857"/>
    <w:rsid w:val="001262BB"/>
    <w:rsid w:val="00130375"/>
    <w:rsid w:val="001326FE"/>
    <w:rsid w:val="00135E29"/>
    <w:rsid w:val="00143480"/>
    <w:rsid w:val="00151C44"/>
    <w:rsid w:val="001521FF"/>
    <w:rsid w:val="0015278B"/>
    <w:rsid w:val="00155413"/>
    <w:rsid w:val="001561DA"/>
    <w:rsid w:val="00156B7B"/>
    <w:rsid w:val="00161F02"/>
    <w:rsid w:val="001631E2"/>
    <w:rsid w:val="001638E3"/>
    <w:rsid w:val="00165BB3"/>
    <w:rsid w:val="00166AA8"/>
    <w:rsid w:val="00170239"/>
    <w:rsid w:val="00174509"/>
    <w:rsid w:val="0017673A"/>
    <w:rsid w:val="00177403"/>
    <w:rsid w:val="00180154"/>
    <w:rsid w:val="00180431"/>
    <w:rsid w:val="001809CB"/>
    <w:rsid w:val="00184525"/>
    <w:rsid w:val="00193375"/>
    <w:rsid w:val="00195CE6"/>
    <w:rsid w:val="00197228"/>
    <w:rsid w:val="0019799A"/>
    <w:rsid w:val="001A4B46"/>
    <w:rsid w:val="001A63B1"/>
    <w:rsid w:val="001A655A"/>
    <w:rsid w:val="001A666A"/>
    <w:rsid w:val="001B226A"/>
    <w:rsid w:val="001B6240"/>
    <w:rsid w:val="001C03A4"/>
    <w:rsid w:val="001C2382"/>
    <w:rsid w:val="001C2A7A"/>
    <w:rsid w:val="001C2C73"/>
    <w:rsid w:val="001C2F12"/>
    <w:rsid w:val="001D0D4E"/>
    <w:rsid w:val="001D4A75"/>
    <w:rsid w:val="001D7D70"/>
    <w:rsid w:val="001E4C08"/>
    <w:rsid w:val="001E5ED1"/>
    <w:rsid w:val="001F09A6"/>
    <w:rsid w:val="001F3539"/>
    <w:rsid w:val="001F3A83"/>
    <w:rsid w:val="001F426D"/>
    <w:rsid w:val="001F4FB9"/>
    <w:rsid w:val="001F6A8D"/>
    <w:rsid w:val="001F7F13"/>
    <w:rsid w:val="00201AC6"/>
    <w:rsid w:val="00204B81"/>
    <w:rsid w:val="00205814"/>
    <w:rsid w:val="00206078"/>
    <w:rsid w:val="00210303"/>
    <w:rsid w:val="002107DF"/>
    <w:rsid w:val="00213144"/>
    <w:rsid w:val="0021483A"/>
    <w:rsid w:val="00215CF9"/>
    <w:rsid w:val="00215E11"/>
    <w:rsid w:val="002172BC"/>
    <w:rsid w:val="002231F7"/>
    <w:rsid w:val="00223874"/>
    <w:rsid w:val="002255E1"/>
    <w:rsid w:val="00226200"/>
    <w:rsid w:val="002344CC"/>
    <w:rsid w:val="00234FED"/>
    <w:rsid w:val="0023677A"/>
    <w:rsid w:val="00237F18"/>
    <w:rsid w:val="0024127B"/>
    <w:rsid w:val="002432D7"/>
    <w:rsid w:val="00244BB6"/>
    <w:rsid w:val="00246305"/>
    <w:rsid w:val="00246617"/>
    <w:rsid w:val="00250B0A"/>
    <w:rsid w:val="00254AD9"/>
    <w:rsid w:val="00254F1D"/>
    <w:rsid w:val="002567F0"/>
    <w:rsid w:val="0025754E"/>
    <w:rsid w:val="00257FD9"/>
    <w:rsid w:val="002639C1"/>
    <w:rsid w:val="00264A16"/>
    <w:rsid w:val="002655F9"/>
    <w:rsid w:val="0026563F"/>
    <w:rsid w:val="002668EC"/>
    <w:rsid w:val="002719E7"/>
    <w:rsid w:val="00274BCD"/>
    <w:rsid w:val="00280363"/>
    <w:rsid w:val="0028155B"/>
    <w:rsid w:val="00282FF1"/>
    <w:rsid w:val="002831DE"/>
    <w:rsid w:val="00284A11"/>
    <w:rsid w:val="00285BEB"/>
    <w:rsid w:val="002864CF"/>
    <w:rsid w:val="002873BE"/>
    <w:rsid w:val="002916F1"/>
    <w:rsid w:val="00293C8B"/>
    <w:rsid w:val="00295374"/>
    <w:rsid w:val="00296761"/>
    <w:rsid w:val="00296773"/>
    <w:rsid w:val="00297F0C"/>
    <w:rsid w:val="002A03B6"/>
    <w:rsid w:val="002A0A35"/>
    <w:rsid w:val="002A2707"/>
    <w:rsid w:val="002A7289"/>
    <w:rsid w:val="002B250B"/>
    <w:rsid w:val="002B3969"/>
    <w:rsid w:val="002B39C6"/>
    <w:rsid w:val="002B7846"/>
    <w:rsid w:val="002C4966"/>
    <w:rsid w:val="002C7BF6"/>
    <w:rsid w:val="002D03B7"/>
    <w:rsid w:val="002D145B"/>
    <w:rsid w:val="002D29A3"/>
    <w:rsid w:val="002D3CF7"/>
    <w:rsid w:val="002E07AD"/>
    <w:rsid w:val="002E0B0E"/>
    <w:rsid w:val="002E1881"/>
    <w:rsid w:val="002E2526"/>
    <w:rsid w:val="002E4AC5"/>
    <w:rsid w:val="002F1029"/>
    <w:rsid w:val="003035D0"/>
    <w:rsid w:val="00304A9E"/>
    <w:rsid w:val="00307A85"/>
    <w:rsid w:val="00307C30"/>
    <w:rsid w:val="0031072B"/>
    <w:rsid w:val="00310AA7"/>
    <w:rsid w:val="003111C7"/>
    <w:rsid w:val="003142D3"/>
    <w:rsid w:val="00315E6B"/>
    <w:rsid w:val="00316CDA"/>
    <w:rsid w:val="00316F0E"/>
    <w:rsid w:val="00317A28"/>
    <w:rsid w:val="00320C83"/>
    <w:rsid w:val="00340A4E"/>
    <w:rsid w:val="00341462"/>
    <w:rsid w:val="00342ADF"/>
    <w:rsid w:val="00344969"/>
    <w:rsid w:val="00345450"/>
    <w:rsid w:val="003464B1"/>
    <w:rsid w:val="00347B22"/>
    <w:rsid w:val="00351BA6"/>
    <w:rsid w:val="00361BCE"/>
    <w:rsid w:val="00365619"/>
    <w:rsid w:val="003678B3"/>
    <w:rsid w:val="003701DA"/>
    <w:rsid w:val="00373ADC"/>
    <w:rsid w:val="003778C4"/>
    <w:rsid w:val="00380193"/>
    <w:rsid w:val="00381AA6"/>
    <w:rsid w:val="00383774"/>
    <w:rsid w:val="00383D73"/>
    <w:rsid w:val="00387500"/>
    <w:rsid w:val="00394386"/>
    <w:rsid w:val="00396418"/>
    <w:rsid w:val="00396470"/>
    <w:rsid w:val="003A5AAA"/>
    <w:rsid w:val="003A67FC"/>
    <w:rsid w:val="003A7446"/>
    <w:rsid w:val="003A7D5B"/>
    <w:rsid w:val="003B1187"/>
    <w:rsid w:val="003B52FB"/>
    <w:rsid w:val="003B7B79"/>
    <w:rsid w:val="003C02BF"/>
    <w:rsid w:val="003C0A91"/>
    <w:rsid w:val="003C0BFF"/>
    <w:rsid w:val="003C1981"/>
    <w:rsid w:val="003C4351"/>
    <w:rsid w:val="003C7DC7"/>
    <w:rsid w:val="003D6569"/>
    <w:rsid w:val="003D75B3"/>
    <w:rsid w:val="003E344A"/>
    <w:rsid w:val="003E41C1"/>
    <w:rsid w:val="003E698E"/>
    <w:rsid w:val="003F0D93"/>
    <w:rsid w:val="003F12AD"/>
    <w:rsid w:val="003F2439"/>
    <w:rsid w:val="003F5120"/>
    <w:rsid w:val="003F5CED"/>
    <w:rsid w:val="003F5EEF"/>
    <w:rsid w:val="003F6472"/>
    <w:rsid w:val="003F7A82"/>
    <w:rsid w:val="003F7AED"/>
    <w:rsid w:val="00402067"/>
    <w:rsid w:val="0040267D"/>
    <w:rsid w:val="00404CB0"/>
    <w:rsid w:val="0040657D"/>
    <w:rsid w:val="0041348B"/>
    <w:rsid w:val="004137B9"/>
    <w:rsid w:val="00414443"/>
    <w:rsid w:val="00414C8B"/>
    <w:rsid w:val="00427564"/>
    <w:rsid w:val="00430962"/>
    <w:rsid w:val="00432018"/>
    <w:rsid w:val="004326B5"/>
    <w:rsid w:val="004352D1"/>
    <w:rsid w:val="00435FDA"/>
    <w:rsid w:val="00441FC9"/>
    <w:rsid w:val="00445109"/>
    <w:rsid w:val="0044613D"/>
    <w:rsid w:val="0045062E"/>
    <w:rsid w:val="0045111A"/>
    <w:rsid w:val="004511C0"/>
    <w:rsid w:val="004541A4"/>
    <w:rsid w:val="00454AF7"/>
    <w:rsid w:val="00454DBB"/>
    <w:rsid w:val="004553F1"/>
    <w:rsid w:val="00457008"/>
    <w:rsid w:val="00457293"/>
    <w:rsid w:val="00462917"/>
    <w:rsid w:val="00462ED6"/>
    <w:rsid w:val="004645BD"/>
    <w:rsid w:val="004667F2"/>
    <w:rsid w:val="00466F9E"/>
    <w:rsid w:val="004679F7"/>
    <w:rsid w:val="00470539"/>
    <w:rsid w:val="004809D1"/>
    <w:rsid w:val="004812AE"/>
    <w:rsid w:val="00481518"/>
    <w:rsid w:val="00491464"/>
    <w:rsid w:val="00491851"/>
    <w:rsid w:val="004928AA"/>
    <w:rsid w:val="00495026"/>
    <w:rsid w:val="0049547E"/>
    <w:rsid w:val="00495FE7"/>
    <w:rsid w:val="004A0F7D"/>
    <w:rsid w:val="004A1C3B"/>
    <w:rsid w:val="004A22E9"/>
    <w:rsid w:val="004B3A8D"/>
    <w:rsid w:val="004B50AE"/>
    <w:rsid w:val="004B543B"/>
    <w:rsid w:val="004C5E32"/>
    <w:rsid w:val="004D15D0"/>
    <w:rsid w:val="004D55AF"/>
    <w:rsid w:val="004D7324"/>
    <w:rsid w:val="004D7DA0"/>
    <w:rsid w:val="004E08B1"/>
    <w:rsid w:val="004E3A61"/>
    <w:rsid w:val="004E4D30"/>
    <w:rsid w:val="004E7555"/>
    <w:rsid w:val="004F0720"/>
    <w:rsid w:val="004F09A0"/>
    <w:rsid w:val="004F0AB2"/>
    <w:rsid w:val="004F2809"/>
    <w:rsid w:val="004F396E"/>
    <w:rsid w:val="004F3ADD"/>
    <w:rsid w:val="004F45EF"/>
    <w:rsid w:val="004F643F"/>
    <w:rsid w:val="0050322A"/>
    <w:rsid w:val="00503341"/>
    <w:rsid w:val="005076CE"/>
    <w:rsid w:val="0051333C"/>
    <w:rsid w:val="005146B2"/>
    <w:rsid w:val="00516160"/>
    <w:rsid w:val="005179F6"/>
    <w:rsid w:val="00520592"/>
    <w:rsid w:val="00520C05"/>
    <w:rsid w:val="00530CA3"/>
    <w:rsid w:val="00534B55"/>
    <w:rsid w:val="0053547F"/>
    <w:rsid w:val="005358F2"/>
    <w:rsid w:val="00536941"/>
    <w:rsid w:val="005402FB"/>
    <w:rsid w:val="00541050"/>
    <w:rsid w:val="005423EF"/>
    <w:rsid w:val="00546315"/>
    <w:rsid w:val="0055385C"/>
    <w:rsid w:val="00553F47"/>
    <w:rsid w:val="00555786"/>
    <w:rsid w:val="00557396"/>
    <w:rsid w:val="00560A93"/>
    <w:rsid w:val="0056192A"/>
    <w:rsid w:val="005668A1"/>
    <w:rsid w:val="00567E89"/>
    <w:rsid w:val="00567F73"/>
    <w:rsid w:val="005763FF"/>
    <w:rsid w:val="00576BAD"/>
    <w:rsid w:val="005878B7"/>
    <w:rsid w:val="005A19FB"/>
    <w:rsid w:val="005A3E6C"/>
    <w:rsid w:val="005A7151"/>
    <w:rsid w:val="005B0BB9"/>
    <w:rsid w:val="005C0486"/>
    <w:rsid w:val="005C1A9B"/>
    <w:rsid w:val="005C33A0"/>
    <w:rsid w:val="005C357D"/>
    <w:rsid w:val="005C36DC"/>
    <w:rsid w:val="005C4930"/>
    <w:rsid w:val="005C666E"/>
    <w:rsid w:val="005C6906"/>
    <w:rsid w:val="005C69CE"/>
    <w:rsid w:val="005C6E7B"/>
    <w:rsid w:val="005D0FEB"/>
    <w:rsid w:val="005D7AF0"/>
    <w:rsid w:val="005E10B8"/>
    <w:rsid w:val="005E5177"/>
    <w:rsid w:val="005E533F"/>
    <w:rsid w:val="005E632A"/>
    <w:rsid w:val="005F6548"/>
    <w:rsid w:val="00602E30"/>
    <w:rsid w:val="00606206"/>
    <w:rsid w:val="00607DB8"/>
    <w:rsid w:val="006104DD"/>
    <w:rsid w:val="00610B9D"/>
    <w:rsid w:val="006124B4"/>
    <w:rsid w:val="0061346B"/>
    <w:rsid w:val="00616839"/>
    <w:rsid w:val="0062566E"/>
    <w:rsid w:val="00632872"/>
    <w:rsid w:val="0063765D"/>
    <w:rsid w:val="00637FF3"/>
    <w:rsid w:val="006402EF"/>
    <w:rsid w:val="0064554D"/>
    <w:rsid w:val="00650999"/>
    <w:rsid w:val="00651801"/>
    <w:rsid w:val="00652791"/>
    <w:rsid w:val="00654A05"/>
    <w:rsid w:val="00656403"/>
    <w:rsid w:val="006648B4"/>
    <w:rsid w:val="00664E54"/>
    <w:rsid w:val="0066720D"/>
    <w:rsid w:val="006757BB"/>
    <w:rsid w:val="00676704"/>
    <w:rsid w:val="006821E5"/>
    <w:rsid w:val="006838F2"/>
    <w:rsid w:val="006864C8"/>
    <w:rsid w:val="00687A76"/>
    <w:rsid w:val="006927F0"/>
    <w:rsid w:val="006952CA"/>
    <w:rsid w:val="00696822"/>
    <w:rsid w:val="006968B1"/>
    <w:rsid w:val="006A08F3"/>
    <w:rsid w:val="006A5B7E"/>
    <w:rsid w:val="006A712D"/>
    <w:rsid w:val="006B41D3"/>
    <w:rsid w:val="006B4ECE"/>
    <w:rsid w:val="006C3939"/>
    <w:rsid w:val="006C4810"/>
    <w:rsid w:val="006C531A"/>
    <w:rsid w:val="006C623B"/>
    <w:rsid w:val="006C62E6"/>
    <w:rsid w:val="006C6832"/>
    <w:rsid w:val="006C7A8E"/>
    <w:rsid w:val="006D54BF"/>
    <w:rsid w:val="006E17F1"/>
    <w:rsid w:val="006E2006"/>
    <w:rsid w:val="006E37AB"/>
    <w:rsid w:val="006E5E7A"/>
    <w:rsid w:val="006F0E93"/>
    <w:rsid w:val="006F2A46"/>
    <w:rsid w:val="006F2DEA"/>
    <w:rsid w:val="006F641D"/>
    <w:rsid w:val="00702B64"/>
    <w:rsid w:val="0070339B"/>
    <w:rsid w:val="00711FB8"/>
    <w:rsid w:val="0071447A"/>
    <w:rsid w:val="00715AC1"/>
    <w:rsid w:val="007178F7"/>
    <w:rsid w:val="007179C2"/>
    <w:rsid w:val="007226E4"/>
    <w:rsid w:val="00724471"/>
    <w:rsid w:val="00724E71"/>
    <w:rsid w:val="00725958"/>
    <w:rsid w:val="00726072"/>
    <w:rsid w:val="00735FB3"/>
    <w:rsid w:val="0074394A"/>
    <w:rsid w:val="00751A1E"/>
    <w:rsid w:val="00752F3F"/>
    <w:rsid w:val="007566F0"/>
    <w:rsid w:val="00757214"/>
    <w:rsid w:val="00757F75"/>
    <w:rsid w:val="0076095B"/>
    <w:rsid w:val="00760D44"/>
    <w:rsid w:val="00764657"/>
    <w:rsid w:val="00765A55"/>
    <w:rsid w:val="00771571"/>
    <w:rsid w:val="00772356"/>
    <w:rsid w:val="00774F3D"/>
    <w:rsid w:val="00777714"/>
    <w:rsid w:val="007831F1"/>
    <w:rsid w:val="00785901"/>
    <w:rsid w:val="0078752E"/>
    <w:rsid w:val="00787534"/>
    <w:rsid w:val="00790B83"/>
    <w:rsid w:val="00791D6B"/>
    <w:rsid w:val="007940C1"/>
    <w:rsid w:val="007951E6"/>
    <w:rsid w:val="007A14E2"/>
    <w:rsid w:val="007A1A38"/>
    <w:rsid w:val="007A3865"/>
    <w:rsid w:val="007A3CD8"/>
    <w:rsid w:val="007A5459"/>
    <w:rsid w:val="007B1C7C"/>
    <w:rsid w:val="007B226B"/>
    <w:rsid w:val="007B5D5A"/>
    <w:rsid w:val="007C1516"/>
    <w:rsid w:val="007C5E43"/>
    <w:rsid w:val="007C6C7C"/>
    <w:rsid w:val="007D08C4"/>
    <w:rsid w:val="007D1211"/>
    <w:rsid w:val="007D2532"/>
    <w:rsid w:val="007D3456"/>
    <w:rsid w:val="007D6766"/>
    <w:rsid w:val="007D6A9E"/>
    <w:rsid w:val="007E00DB"/>
    <w:rsid w:val="007E1C3A"/>
    <w:rsid w:val="007E2351"/>
    <w:rsid w:val="007E6C3E"/>
    <w:rsid w:val="007F5FD2"/>
    <w:rsid w:val="007F6E82"/>
    <w:rsid w:val="008011CB"/>
    <w:rsid w:val="00801526"/>
    <w:rsid w:val="008078FC"/>
    <w:rsid w:val="00810071"/>
    <w:rsid w:val="00810ABF"/>
    <w:rsid w:val="00811BAD"/>
    <w:rsid w:val="00814C21"/>
    <w:rsid w:val="0081516B"/>
    <w:rsid w:val="008154BB"/>
    <w:rsid w:val="008164AE"/>
    <w:rsid w:val="00821745"/>
    <w:rsid w:val="00821A3E"/>
    <w:rsid w:val="00824EC9"/>
    <w:rsid w:val="00825938"/>
    <w:rsid w:val="00827D47"/>
    <w:rsid w:val="008307DE"/>
    <w:rsid w:val="00843135"/>
    <w:rsid w:val="00844A19"/>
    <w:rsid w:val="00851526"/>
    <w:rsid w:val="00853E20"/>
    <w:rsid w:val="00854035"/>
    <w:rsid w:val="00854700"/>
    <w:rsid w:val="008556AB"/>
    <w:rsid w:val="00855C94"/>
    <w:rsid w:val="00856740"/>
    <w:rsid w:val="00861F1D"/>
    <w:rsid w:val="00863760"/>
    <w:rsid w:val="00863934"/>
    <w:rsid w:val="00863C07"/>
    <w:rsid w:val="00865B96"/>
    <w:rsid w:val="0087193C"/>
    <w:rsid w:val="00873190"/>
    <w:rsid w:val="00874056"/>
    <w:rsid w:val="0087427E"/>
    <w:rsid w:val="00875B4B"/>
    <w:rsid w:val="00876084"/>
    <w:rsid w:val="00876D14"/>
    <w:rsid w:val="00877486"/>
    <w:rsid w:val="00880B86"/>
    <w:rsid w:val="00880CE7"/>
    <w:rsid w:val="00881109"/>
    <w:rsid w:val="008816C6"/>
    <w:rsid w:val="008826F1"/>
    <w:rsid w:val="00883742"/>
    <w:rsid w:val="00883A2E"/>
    <w:rsid w:val="00885450"/>
    <w:rsid w:val="00891045"/>
    <w:rsid w:val="008957EF"/>
    <w:rsid w:val="00895C28"/>
    <w:rsid w:val="008960A4"/>
    <w:rsid w:val="00896451"/>
    <w:rsid w:val="00897139"/>
    <w:rsid w:val="008A11CD"/>
    <w:rsid w:val="008A1C65"/>
    <w:rsid w:val="008A28D5"/>
    <w:rsid w:val="008A424C"/>
    <w:rsid w:val="008A6E80"/>
    <w:rsid w:val="008A731A"/>
    <w:rsid w:val="008B5859"/>
    <w:rsid w:val="008B6CFC"/>
    <w:rsid w:val="008C32A9"/>
    <w:rsid w:val="008C32CE"/>
    <w:rsid w:val="008C4A84"/>
    <w:rsid w:val="008C5918"/>
    <w:rsid w:val="008D2700"/>
    <w:rsid w:val="008D47C6"/>
    <w:rsid w:val="008D7285"/>
    <w:rsid w:val="008D7DE0"/>
    <w:rsid w:val="008E5FE6"/>
    <w:rsid w:val="008F1FE5"/>
    <w:rsid w:val="008F24D0"/>
    <w:rsid w:val="008F4BC9"/>
    <w:rsid w:val="008F734A"/>
    <w:rsid w:val="00901169"/>
    <w:rsid w:val="00904BFA"/>
    <w:rsid w:val="00906741"/>
    <w:rsid w:val="00906921"/>
    <w:rsid w:val="00910414"/>
    <w:rsid w:val="009106F4"/>
    <w:rsid w:val="00913F6F"/>
    <w:rsid w:val="00914778"/>
    <w:rsid w:val="00915D64"/>
    <w:rsid w:val="009162BC"/>
    <w:rsid w:val="00924B8E"/>
    <w:rsid w:val="00934642"/>
    <w:rsid w:val="00935364"/>
    <w:rsid w:val="00937CB2"/>
    <w:rsid w:val="00941586"/>
    <w:rsid w:val="00953434"/>
    <w:rsid w:val="009624CB"/>
    <w:rsid w:val="0096361C"/>
    <w:rsid w:val="00965665"/>
    <w:rsid w:val="00965A50"/>
    <w:rsid w:val="00967AA2"/>
    <w:rsid w:val="009703CC"/>
    <w:rsid w:val="0097189B"/>
    <w:rsid w:val="0097222E"/>
    <w:rsid w:val="009759AD"/>
    <w:rsid w:val="00976A67"/>
    <w:rsid w:val="009833B9"/>
    <w:rsid w:val="00987AE0"/>
    <w:rsid w:val="00993075"/>
    <w:rsid w:val="009932F7"/>
    <w:rsid w:val="009A1A5C"/>
    <w:rsid w:val="009A5ECE"/>
    <w:rsid w:val="009A7A31"/>
    <w:rsid w:val="009B39DF"/>
    <w:rsid w:val="009B5931"/>
    <w:rsid w:val="009B7F9B"/>
    <w:rsid w:val="009C0BFC"/>
    <w:rsid w:val="009C2668"/>
    <w:rsid w:val="009C3376"/>
    <w:rsid w:val="009C380B"/>
    <w:rsid w:val="009C3EDD"/>
    <w:rsid w:val="009C67DA"/>
    <w:rsid w:val="009D0A56"/>
    <w:rsid w:val="009D5ACF"/>
    <w:rsid w:val="009D7415"/>
    <w:rsid w:val="009E0F89"/>
    <w:rsid w:val="009E1B6A"/>
    <w:rsid w:val="009E502C"/>
    <w:rsid w:val="009E6A7A"/>
    <w:rsid w:val="009F14A5"/>
    <w:rsid w:val="009F1818"/>
    <w:rsid w:val="009F5005"/>
    <w:rsid w:val="009F5F18"/>
    <w:rsid w:val="009F5FA9"/>
    <w:rsid w:val="00A0245E"/>
    <w:rsid w:val="00A044AF"/>
    <w:rsid w:val="00A05400"/>
    <w:rsid w:val="00A0742B"/>
    <w:rsid w:val="00A1127A"/>
    <w:rsid w:val="00A207B4"/>
    <w:rsid w:val="00A2791B"/>
    <w:rsid w:val="00A32FC4"/>
    <w:rsid w:val="00A33000"/>
    <w:rsid w:val="00A350A1"/>
    <w:rsid w:val="00A37C81"/>
    <w:rsid w:val="00A406E6"/>
    <w:rsid w:val="00A51442"/>
    <w:rsid w:val="00A5735B"/>
    <w:rsid w:val="00A57DBC"/>
    <w:rsid w:val="00A60CD3"/>
    <w:rsid w:val="00A647DC"/>
    <w:rsid w:val="00A6607C"/>
    <w:rsid w:val="00A82424"/>
    <w:rsid w:val="00A83B81"/>
    <w:rsid w:val="00A873C0"/>
    <w:rsid w:val="00A92611"/>
    <w:rsid w:val="00A9491A"/>
    <w:rsid w:val="00A97FEF"/>
    <w:rsid w:val="00AB081C"/>
    <w:rsid w:val="00AB085F"/>
    <w:rsid w:val="00AB1621"/>
    <w:rsid w:val="00AB2901"/>
    <w:rsid w:val="00AB5EE2"/>
    <w:rsid w:val="00AB7688"/>
    <w:rsid w:val="00AC36E6"/>
    <w:rsid w:val="00AC4988"/>
    <w:rsid w:val="00AD1599"/>
    <w:rsid w:val="00AD1FE3"/>
    <w:rsid w:val="00AD30E8"/>
    <w:rsid w:val="00AD33AE"/>
    <w:rsid w:val="00AD56BF"/>
    <w:rsid w:val="00AD579C"/>
    <w:rsid w:val="00AD6243"/>
    <w:rsid w:val="00AD76B1"/>
    <w:rsid w:val="00AF1AEF"/>
    <w:rsid w:val="00AF214A"/>
    <w:rsid w:val="00AF363E"/>
    <w:rsid w:val="00AF627F"/>
    <w:rsid w:val="00AF6C01"/>
    <w:rsid w:val="00AF6CB7"/>
    <w:rsid w:val="00B006AB"/>
    <w:rsid w:val="00B00A99"/>
    <w:rsid w:val="00B035DC"/>
    <w:rsid w:val="00B05FB1"/>
    <w:rsid w:val="00B07A09"/>
    <w:rsid w:val="00B10EB1"/>
    <w:rsid w:val="00B126D5"/>
    <w:rsid w:val="00B15114"/>
    <w:rsid w:val="00B1512E"/>
    <w:rsid w:val="00B22EB2"/>
    <w:rsid w:val="00B23ABD"/>
    <w:rsid w:val="00B2638E"/>
    <w:rsid w:val="00B31622"/>
    <w:rsid w:val="00B32630"/>
    <w:rsid w:val="00B37A36"/>
    <w:rsid w:val="00B41384"/>
    <w:rsid w:val="00B432CC"/>
    <w:rsid w:val="00B4405F"/>
    <w:rsid w:val="00B5352C"/>
    <w:rsid w:val="00B545C8"/>
    <w:rsid w:val="00B57588"/>
    <w:rsid w:val="00B619D9"/>
    <w:rsid w:val="00B620FA"/>
    <w:rsid w:val="00B632AA"/>
    <w:rsid w:val="00B71565"/>
    <w:rsid w:val="00B76055"/>
    <w:rsid w:val="00B76680"/>
    <w:rsid w:val="00B76A97"/>
    <w:rsid w:val="00B822AE"/>
    <w:rsid w:val="00B82FC3"/>
    <w:rsid w:val="00B84F8E"/>
    <w:rsid w:val="00B873FF"/>
    <w:rsid w:val="00B9407F"/>
    <w:rsid w:val="00B9457D"/>
    <w:rsid w:val="00BA05CA"/>
    <w:rsid w:val="00BA0F8A"/>
    <w:rsid w:val="00BA3B1F"/>
    <w:rsid w:val="00BA3E60"/>
    <w:rsid w:val="00BB44FF"/>
    <w:rsid w:val="00BB4700"/>
    <w:rsid w:val="00BB6816"/>
    <w:rsid w:val="00BC4802"/>
    <w:rsid w:val="00BD10BE"/>
    <w:rsid w:val="00BD33AA"/>
    <w:rsid w:val="00BD5DFB"/>
    <w:rsid w:val="00BF080A"/>
    <w:rsid w:val="00BF4173"/>
    <w:rsid w:val="00BF43D8"/>
    <w:rsid w:val="00BF7B3E"/>
    <w:rsid w:val="00C0746A"/>
    <w:rsid w:val="00C12787"/>
    <w:rsid w:val="00C13C69"/>
    <w:rsid w:val="00C13D51"/>
    <w:rsid w:val="00C1563D"/>
    <w:rsid w:val="00C24CCB"/>
    <w:rsid w:val="00C32D73"/>
    <w:rsid w:val="00C32EDB"/>
    <w:rsid w:val="00C34920"/>
    <w:rsid w:val="00C40F7F"/>
    <w:rsid w:val="00C4570F"/>
    <w:rsid w:val="00C45F2F"/>
    <w:rsid w:val="00C47747"/>
    <w:rsid w:val="00C522F7"/>
    <w:rsid w:val="00C5248C"/>
    <w:rsid w:val="00C538CF"/>
    <w:rsid w:val="00C541EA"/>
    <w:rsid w:val="00C562F8"/>
    <w:rsid w:val="00C5788C"/>
    <w:rsid w:val="00C61391"/>
    <w:rsid w:val="00C63B1B"/>
    <w:rsid w:val="00C64F50"/>
    <w:rsid w:val="00C67483"/>
    <w:rsid w:val="00C701AC"/>
    <w:rsid w:val="00C70E16"/>
    <w:rsid w:val="00C720C2"/>
    <w:rsid w:val="00C72D62"/>
    <w:rsid w:val="00C74542"/>
    <w:rsid w:val="00C74573"/>
    <w:rsid w:val="00C75178"/>
    <w:rsid w:val="00C7537C"/>
    <w:rsid w:val="00C75BE1"/>
    <w:rsid w:val="00C803C1"/>
    <w:rsid w:val="00C803FE"/>
    <w:rsid w:val="00C822E0"/>
    <w:rsid w:val="00C85F10"/>
    <w:rsid w:val="00C93A51"/>
    <w:rsid w:val="00C95D93"/>
    <w:rsid w:val="00C964FD"/>
    <w:rsid w:val="00C965B5"/>
    <w:rsid w:val="00CA7110"/>
    <w:rsid w:val="00CB0571"/>
    <w:rsid w:val="00CB2554"/>
    <w:rsid w:val="00CB484D"/>
    <w:rsid w:val="00CB57C3"/>
    <w:rsid w:val="00CB62FA"/>
    <w:rsid w:val="00CB7152"/>
    <w:rsid w:val="00CB7D14"/>
    <w:rsid w:val="00CC4980"/>
    <w:rsid w:val="00CC5515"/>
    <w:rsid w:val="00CC6509"/>
    <w:rsid w:val="00CC69B4"/>
    <w:rsid w:val="00CC6AB2"/>
    <w:rsid w:val="00CC7E80"/>
    <w:rsid w:val="00CD0D17"/>
    <w:rsid w:val="00CD221D"/>
    <w:rsid w:val="00CD42FA"/>
    <w:rsid w:val="00CD4C7E"/>
    <w:rsid w:val="00CD7538"/>
    <w:rsid w:val="00CD7952"/>
    <w:rsid w:val="00CE0A37"/>
    <w:rsid w:val="00CE3B2F"/>
    <w:rsid w:val="00CE639F"/>
    <w:rsid w:val="00CE6D25"/>
    <w:rsid w:val="00CF0571"/>
    <w:rsid w:val="00CF30F8"/>
    <w:rsid w:val="00CF598C"/>
    <w:rsid w:val="00D0118D"/>
    <w:rsid w:val="00D01977"/>
    <w:rsid w:val="00D02FFF"/>
    <w:rsid w:val="00D0445B"/>
    <w:rsid w:val="00D04C49"/>
    <w:rsid w:val="00D073D1"/>
    <w:rsid w:val="00D105FE"/>
    <w:rsid w:val="00D1227C"/>
    <w:rsid w:val="00D1285E"/>
    <w:rsid w:val="00D12EBF"/>
    <w:rsid w:val="00D2000E"/>
    <w:rsid w:val="00D238B9"/>
    <w:rsid w:val="00D2661A"/>
    <w:rsid w:val="00D309C2"/>
    <w:rsid w:val="00D3587C"/>
    <w:rsid w:val="00D41E35"/>
    <w:rsid w:val="00D4389B"/>
    <w:rsid w:val="00D46321"/>
    <w:rsid w:val="00D514F5"/>
    <w:rsid w:val="00D55525"/>
    <w:rsid w:val="00D60A6A"/>
    <w:rsid w:val="00D673F9"/>
    <w:rsid w:val="00D71891"/>
    <w:rsid w:val="00D73332"/>
    <w:rsid w:val="00D74866"/>
    <w:rsid w:val="00D80319"/>
    <w:rsid w:val="00D80D47"/>
    <w:rsid w:val="00D8624D"/>
    <w:rsid w:val="00D86F77"/>
    <w:rsid w:val="00D87362"/>
    <w:rsid w:val="00D95672"/>
    <w:rsid w:val="00D95B46"/>
    <w:rsid w:val="00D96401"/>
    <w:rsid w:val="00DA4A45"/>
    <w:rsid w:val="00DA56F4"/>
    <w:rsid w:val="00DA7546"/>
    <w:rsid w:val="00DB0B04"/>
    <w:rsid w:val="00DB13B7"/>
    <w:rsid w:val="00DB3084"/>
    <w:rsid w:val="00DB4985"/>
    <w:rsid w:val="00DC283F"/>
    <w:rsid w:val="00DC7887"/>
    <w:rsid w:val="00DD0CFA"/>
    <w:rsid w:val="00DD21EE"/>
    <w:rsid w:val="00DD6A60"/>
    <w:rsid w:val="00DD7D01"/>
    <w:rsid w:val="00DE17F6"/>
    <w:rsid w:val="00DE3174"/>
    <w:rsid w:val="00DE63BF"/>
    <w:rsid w:val="00DE6ACB"/>
    <w:rsid w:val="00DE6B9D"/>
    <w:rsid w:val="00DF5691"/>
    <w:rsid w:val="00DF7573"/>
    <w:rsid w:val="00E009A6"/>
    <w:rsid w:val="00E02C98"/>
    <w:rsid w:val="00E042D0"/>
    <w:rsid w:val="00E06C06"/>
    <w:rsid w:val="00E16755"/>
    <w:rsid w:val="00E20301"/>
    <w:rsid w:val="00E2042F"/>
    <w:rsid w:val="00E22494"/>
    <w:rsid w:val="00E24E56"/>
    <w:rsid w:val="00E27895"/>
    <w:rsid w:val="00E307F3"/>
    <w:rsid w:val="00E30962"/>
    <w:rsid w:val="00E42D27"/>
    <w:rsid w:val="00E45048"/>
    <w:rsid w:val="00E45480"/>
    <w:rsid w:val="00E46D40"/>
    <w:rsid w:val="00E51AF7"/>
    <w:rsid w:val="00E52A48"/>
    <w:rsid w:val="00E52AF9"/>
    <w:rsid w:val="00E53978"/>
    <w:rsid w:val="00E556BC"/>
    <w:rsid w:val="00E571CE"/>
    <w:rsid w:val="00E62E66"/>
    <w:rsid w:val="00E64429"/>
    <w:rsid w:val="00E64DA9"/>
    <w:rsid w:val="00E67014"/>
    <w:rsid w:val="00E71AB0"/>
    <w:rsid w:val="00E722E1"/>
    <w:rsid w:val="00E75A3F"/>
    <w:rsid w:val="00E839E7"/>
    <w:rsid w:val="00E844D2"/>
    <w:rsid w:val="00E863FD"/>
    <w:rsid w:val="00E9131B"/>
    <w:rsid w:val="00E93AEC"/>
    <w:rsid w:val="00E945F6"/>
    <w:rsid w:val="00E97724"/>
    <w:rsid w:val="00EA2092"/>
    <w:rsid w:val="00EA624B"/>
    <w:rsid w:val="00EA6850"/>
    <w:rsid w:val="00EB16CD"/>
    <w:rsid w:val="00EB2ACC"/>
    <w:rsid w:val="00EB629B"/>
    <w:rsid w:val="00EB6755"/>
    <w:rsid w:val="00ED0652"/>
    <w:rsid w:val="00ED3D93"/>
    <w:rsid w:val="00ED60DE"/>
    <w:rsid w:val="00ED6B8A"/>
    <w:rsid w:val="00EE77D5"/>
    <w:rsid w:val="00EF6996"/>
    <w:rsid w:val="00F00CCA"/>
    <w:rsid w:val="00F01F65"/>
    <w:rsid w:val="00F1082B"/>
    <w:rsid w:val="00F1289C"/>
    <w:rsid w:val="00F2141C"/>
    <w:rsid w:val="00F24118"/>
    <w:rsid w:val="00F26575"/>
    <w:rsid w:val="00F360C3"/>
    <w:rsid w:val="00F42D5A"/>
    <w:rsid w:val="00F44DFE"/>
    <w:rsid w:val="00F45A76"/>
    <w:rsid w:val="00F54764"/>
    <w:rsid w:val="00F61819"/>
    <w:rsid w:val="00F64005"/>
    <w:rsid w:val="00F6421B"/>
    <w:rsid w:val="00F7393B"/>
    <w:rsid w:val="00F764DC"/>
    <w:rsid w:val="00F810DA"/>
    <w:rsid w:val="00F81335"/>
    <w:rsid w:val="00F86635"/>
    <w:rsid w:val="00F87F36"/>
    <w:rsid w:val="00F930F7"/>
    <w:rsid w:val="00F94384"/>
    <w:rsid w:val="00F94E67"/>
    <w:rsid w:val="00FA0388"/>
    <w:rsid w:val="00FA13C3"/>
    <w:rsid w:val="00FA22EF"/>
    <w:rsid w:val="00FA2481"/>
    <w:rsid w:val="00FA2586"/>
    <w:rsid w:val="00FA258D"/>
    <w:rsid w:val="00FA4076"/>
    <w:rsid w:val="00FA41F0"/>
    <w:rsid w:val="00FB22F2"/>
    <w:rsid w:val="00FB36BF"/>
    <w:rsid w:val="00FB4937"/>
    <w:rsid w:val="00FB79B5"/>
    <w:rsid w:val="00FC5735"/>
    <w:rsid w:val="00FD09DA"/>
    <w:rsid w:val="00FD38A5"/>
    <w:rsid w:val="00FD46C0"/>
    <w:rsid w:val="00FD5781"/>
    <w:rsid w:val="00FD65A6"/>
    <w:rsid w:val="00FE0CEE"/>
    <w:rsid w:val="00FE0D55"/>
    <w:rsid w:val="00FE4BD5"/>
    <w:rsid w:val="00FE6816"/>
    <w:rsid w:val="00FE6839"/>
    <w:rsid w:val="00FF11CC"/>
    <w:rsid w:val="00FF4E69"/>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4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00E"/>
    <w:pPr>
      <w:ind w:left="720"/>
      <w:contextualSpacing/>
    </w:pPr>
  </w:style>
  <w:style w:type="table" w:styleId="TableGrid">
    <w:name w:val="Table Grid"/>
    <w:basedOn w:val="TableNormal"/>
    <w:uiPriority w:val="39"/>
    <w:rsid w:val="00D2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efaultParagraphFont"/>
    <w:link w:val="BodyText1"/>
    <w:locked/>
    <w:rsid w:val="007E00DB"/>
    <w:rPr>
      <w:rFonts w:ascii="Trebuchet MS" w:eastAsia="Trebuchet MS" w:hAnsi="Trebuchet MS" w:cs="Trebuchet MS"/>
      <w:sz w:val="21"/>
      <w:szCs w:val="21"/>
      <w:shd w:val="clear" w:color="auto" w:fill="FFFFFF"/>
    </w:rPr>
  </w:style>
  <w:style w:type="paragraph" w:customStyle="1" w:styleId="BodyText1">
    <w:name w:val="Body Text1"/>
    <w:basedOn w:val="Normal"/>
    <w:link w:val="Bodytext"/>
    <w:rsid w:val="007E00DB"/>
    <w:pPr>
      <w:widowControl w:val="0"/>
      <w:shd w:val="clear" w:color="auto" w:fill="FFFFFF"/>
      <w:spacing w:after="0" w:line="299" w:lineRule="exact"/>
      <w:jc w:val="both"/>
    </w:pPr>
    <w:rPr>
      <w:rFonts w:ascii="Trebuchet MS" w:eastAsia="Trebuchet MS" w:hAnsi="Trebuchet MS" w:cs="Trebuchet MS"/>
      <w:sz w:val="21"/>
      <w:szCs w:val="21"/>
    </w:rPr>
  </w:style>
  <w:style w:type="character" w:customStyle="1" w:styleId="BodytextBold">
    <w:name w:val="Body text + Bold"/>
    <w:basedOn w:val="Bodytext"/>
    <w:rsid w:val="007E00DB"/>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shd w:val="clear" w:color="auto" w:fill="FFFFFF"/>
      <w:lang w:val="ro-RO"/>
    </w:rPr>
  </w:style>
  <w:style w:type="paragraph" w:styleId="NormalWeb">
    <w:name w:val="Normal (Web)"/>
    <w:basedOn w:val="Normal"/>
    <w:uiPriority w:val="99"/>
    <w:unhideWhenUsed/>
    <w:rsid w:val="009F5F18"/>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character" w:customStyle="1" w:styleId="panchor">
    <w:name w:val="panchor"/>
    <w:basedOn w:val="DefaultParagraphFont"/>
    <w:rsid w:val="00284A11"/>
  </w:style>
  <w:style w:type="paragraph" w:styleId="Header">
    <w:name w:val="header"/>
    <w:basedOn w:val="Normal"/>
    <w:link w:val="HeaderChar"/>
    <w:uiPriority w:val="99"/>
    <w:unhideWhenUsed/>
    <w:rsid w:val="006B4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1D3"/>
  </w:style>
  <w:style w:type="paragraph" w:styleId="Footer">
    <w:name w:val="footer"/>
    <w:basedOn w:val="Normal"/>
    <w:link w:val="FooterChar"/>
    <w:uiPriority w:val="99"/>
    <w:unhideWhenUsed/>
    <w:rsid w:val="006B4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1D3"/>
  </w:style>
  <w:style w:type="paragraph" w:styleId="BalloonText">
    <w:name w:val="Balloon Text"/>
    <w:basedOn w:val="Normal"/>
    <w:link w:val="BalloonTextChar"/>
    <w:uiPriority w:val="99"/>
    <w:semiHidden/>
    <w:unhideWhenUsed/>
    <w:rsid w:val="009F14A5"/>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9F14A5"/>
    <w:rPr>
      <w:rFonts w:ascii="Segoe UI" w:hAnsi="Segoe UI" w:cs="Segoe UI"/>
      <w:sz w:val="18"/>
      <w:szCs w:val="18"/>
      <w:lang w:val="en-GB"/>
    </w:rPr>
  </w:style>
  <w:style w:type="character" w:styleId="CommentReference">
    <w:name w:val="annotation reference"/>
    <w:basedOn w:val="DefaultParagraphFont"/>
    <w:uiPriority w:val="99"/>
    <w:semiHidden/>
    <w:unhideWhenUsed/>
    <w:rsid w:val="00E97724"/>
    <w:rPr>
      <w:sz w:val="16"/>
      <w:szCs w:val="16"/>
    </w:rPr>
  </w:style>
  <w:style w:type="paragraph" w:styleId="CommentText">
    <w:name w:val="annotation text"/>
    <w:basedOn w:val="Normal"/>
    <w:link w:val="CommentTextChar"/>
    <w:uiPriority w:val="99"/>
    <w:semiHidden/>
    <w:unhideWhenUsed/>
    <w:rsid w:val="00E97724"/>
    <w:pPr>
      <w:spacing w:line="240" w:lineRule="auto"/>
    </w:pPr>
    <w:rPr>
      <w:sz w:val="20"/>
      <w:szCs w:val="20"/>
    </w:rPr>
  </w:style>
  <w:style w:type="character" w:customStyle="1" w:styleId="CommentTextChar">
    <w:name w:val="Comment Text Char"/>
    <w:basedOn w:val="DefaultParagraphFont"/>
    <w:link w:val="CommentText"/>
    <w:uiPriority w:val="99"/>
    <w:semiHidden/>
    <w:rsid w:val="00E97724"/>
    <w:rPr>
      <w:sz w:val="20"/>
      <w:szCs w:val="20"/>
    </w:rPr>
  </w:style>
  <w:style w:type="character" w:customStyle="1" w:styleId="apple-converted-space">
    <w:name w:val="apple-converted-space"/>
    <w:basedOn w:val="DefaultParagraphFont"/>
    <w:rsid w:val="005C0486"/>
  </w:style>
  <w:style w:type="character" w:styleId="Hyperlink">
    <w:name w:val="Hyperlink"/>
    <w:basedOn w:val="DefaultParagraphFont"/>
    <w:uiPriority w:val="99"/>
    <w:unhideWhenUsed/>
    <w:rsid w:val="00184525"/>
    <w:rPr>
      <w:color w:val="0563C1" w:themeColor="hyperlink"/>
      <w:u w:val="single"/>
    </w:rPr>
  </w:style>
  <w:style w:type="character" w:customStyle="1" w:styleId="l5def1">
    <w:name w:val="l5def1"/>
    <w:basedOn w:val="DefaultParagraphFont"/>
    <w:rsid w:val="00184525"/>
    <w:rPr>
      <w:rFonts w:ascii="Arial" w:hAnsi="Arial" w:cs="Arial" w:hint="default"/>
      <w:color w:val="000000"/>
      <w:sz w:val="26"/>
      <w:szCs w:val="26"/>
    </w:rPr>
  </w:style>
  <w:style w:type="character" w:customStyle="1" w:styleId="WW8Num1z5">
    <w:name w:val="WW8Num1z5"/>
    <w:rsid w:val="00B1512E"/>
  </w:style>
  <w:style w:type="character" w:customStyle="1" w:styleId="slit">
    <w:name w:val="s_lit"/>
    <w:rsid w:val="00B1512E"/>
  </w:style>
  <w:style w:type="character" w:customStyle="1" w:styleId="slitttl">
    <w:name w:val="s_lit_ttl"/>
    <w:rsid w:val="00B1512E"/>
  </w:style>
  <w:style w:type="character" w:customStyle="1" w:styleId="slitbdy">
    <w:name w:val="s_lit_bdy"/>
    <w:rsid w:val="00B1512E"/>
  </w:style>
  <w:style w:type="paragraph" w:styleId="FootnoteText">
    <w:name w:val="footnote text"/>
    <w:basedOn w:val="Normal"/>
    <w:link w:val="FootnoteTextChar"/>
    <w:uiPriority w:val="99"/>
    <w:semiHidden/>
    <w:unhideWhenUsed/>
    <w:rsid w:val="00AD56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6BF"/>
    <w:rPr>
      <w:sz w:val="20"/>
      <w:szCs w:val="20"/>
    </w:rPr>
  </w:style>
  <w:style w:type="character" w:styleId="FootnoteReference">
    <w:name w:val="footnote reference"/>
    <w:basedOn w:val="DefaultParagraphFont"/>
    <w:uiPriority w:val="99"/>
    <w:semiHidden/>
    <w:unhideWhenUsed/>
    <w:rsid w:val="00AD56BF"/>
    <w:rPr>
      <w:vertAlign w:val="superscript"/>
    </w:rPr>
  </w:style>
  <w:style w:type="paragraph" w:styleId="CommentSubject">
    <w:name w:val="annotation subject"/>
    <w:basedOn w:val="CommentText"/>
    <w:next w:val="CommentText"/>
    <w:link w:val="CommentSubjectChar"/>
    <w:uiPriority w:val="99"/>
    <w:semiHidden/>
    <w:unhideWhenUsed/>
    <w:rsid w:val="004C5E32"/>
    <w:rPr>
      <w:b/>
      <w:bCs/>
    </w:rPr>
  </w:style>
  <w:style w:type="character" w:customStyle="1" w:styleId="CommentSubjectChar">
    <w:name w:val="Comment Subject Char"/>
    <w:basedOn w:val="CommentTextChar"/>
    <w:link w:val="CommentSubject"/>
    <w:uiPriority w:val="99"/>
    <w:semiHidden/>
    <w:rsid w:val="004C5E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00E"/>
    <w:pPr>
      <w:ind w:left="720"/>
      <w:contextualSpacing/>
    </w:pPr>
  </w:style>
  <w:style w:type="table" w:styleId="TableGrid">
    <w:name w:val="Table Grid"/>
    <w:basedOn w:val="TableNormal"/>
    <w:uiPriority w:val="39"/>
    <w:rsid w:val="00D2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efaultParagraphFont"/>
    <w:link w:val="BodyText1"/>
    <w:locked/>
    <w:rsid w:val="007E00DB"/>
    <w:rPr>
      <w:rFonts w:ascii="Trebuchet MS" w:eastAsia="Trebuchet MS" w:hAnsi="Trebuchet MS" w:cs="Trebuchet MS"/>
      <w:sz w:val="21"/>
      <w:szCs w:val="21"/>
      <w:shd w:val="clear" w:color="auto" w:fill="FFFFFF"/>
    </w:rPr>
  </w:style>
  <w:style w:type="paragraph" w:customStyle="1" w:styleId="BodyText1">
    <w:name w:val="Body Text1"/>
    <w:basedOn w:val="Normal"/>
    <w:link w:val="Bodytext"/>
    <w:rsid w:val="007E00DB"/>
    <w:pPr>
      <w:widowControl w:val="0"/>
      <w:shd w:val="clear" w:color="auto" w:fill="FFFFFF"/>
      <w:spacing w:after="0" w:line="299" w:lineRule="exact"/>
      <w:jc w:val="both"/>
    </w:pPr>
    <w:rPr>
      <w:rFonts w:ascii="Trebuchet MS" w:eastAsia="Trebuchet MS" w:hAnsi="Trebuchet MS" w:cs="Trebuchet MS"/>
      <w:sz w:val="21"/>
      <w:szCs w:val="21"/>
    </w:rPr>
  </w:style>
  <w:style w:type="character" w:customStyle="1" w:styleId="BodytextBold">
    <w:name w:val="Body text + Bold"/>
    <w:basedOn w:val="Bodytext"/>
    <w:rsid w:val="007E00DB"/>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shd w:val="clear" w:color="auto" w:fill="FFFFFF"/>
      <w:lang w:val="ro-RO"/>
    </w:rPr>
  </w:style>
  <w:style w:type="paragraph" w:styleId="NormalWeb">
    <w:name w:val="Normal (Web)"/>
    <w:basedOn w:val="Normal"/>
    <w:uiPriority w:val="99"/>
    <w:unhideWhenUsed/>
    <w:rsid w:val="009F5F18"/>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character" w:customStyle="1" w:styleId="panchor">
    <w:name w:val="panchor"/>
    <w:basedOn w:val="DefaultParagraphFont"/>
    <w:rsid w:val="00284A11"/>
  </w:style>
  <w:style w:type="paragraph" w:styleId="Header">
    <w:name w:val="header"/>
    <w:basedOn w:val="Normal"/>
    <w:link w:val="HeaderChar"/>
    <w:uiPriority w:val="99"/>
    <w:unhideWhenUsed/>
    <w:rsid w:val="006B4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1D3"/>
  </w:style>
  <w:style w:type="paragraph" w:styleId="Footer">
    <w:name w:val="footer"/>
    <w:basedOn w:val="Normal"/>
    <w:link w:val="FooterChar"/>
    <w:uiPriority w:val="99"/>
    <w:unhideWhenUsed/>
    <w:rsid w:val="006B4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1D3"/>
  </w:style>
  <w:style w:type="paragraph" w:styleId="BalloonText">
    <w:name w:val="Balloon Text"/>
    <w:basedOn w:val="Normal"/>
    <w:link w:val="BalloonTextChar"/>
    <w:uiPriority w:val="99"/>
    <w:semiHidden/>
    <w:unhideWhenUsed/>
    <w:rsid w:val="009F14A5"/>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9F14A5"/>
    <w:rPr>
      <w:rFonts w:ascii="Segoe UI" w:hAnsi="Segoe UI" w:cs="Segoe UI"/>
      <w:sz w:val="18"/>
      <w:szCs w:val="18"/>
      <w:lang w:val="en-GB"/>
    </w:rPr>
  </w:style>
  <w:style w:type="character" w:styleId="CommentReference">
    <w:name w:val="annotation reference"/>
    <w:basedOn w:val="DefaultParagraphFont"/>
    <w:uiPriority w:val="99"/>
    <w:semiHidden/>
    <w:unhideWhenUsed/>
    <w:rsid w:val="00E97724"/>
    <w:rPr>
      <w:sz w:val="16"/>
      <w:szCs w:val="16"/>
    </w:rPr>
  </w:style>
  <w:style w:type="paragraph" w:styleId="CommentText">
    <w:name w:val="annotation text"/>
    <w:basedOn w:val="Normal"/>
    <w:link w:val="CommentTextChar"/>
    <w:uiPriority w:val="99"/>
    <w:semiHidden/>
    <w:unhideWhenUsed/>
    <w:rsid w:val="00E97724"/>
    <w:pPr>
      <w:spacing w:line="240" w:lineRule="auto"/>
    </w:pPr>
    <w:rPr>
      <w:sz w:val="20"/>
      <w:szCs w:val="20"/>
    </w:rPr>
  </w:style>
  <w:style w:type="character" w:customStyle="1" w:styleId="CommentTextChar">
    <w:name w:val="Comment Text Char"/>
    <w:basedOn w:val="DefaultParagraphFont"/>
    <w:link w:val="CommentText"/>
    <w:uiPriority w:val="99"/>
    <w:semiHidden/>
    <w:rsid w:val="00E97724"/>
    <w:rPr>
      <w:sz w:val="20"/>
      <w:szCs w:val="20"/>
    </w:rPr>
  </w:style>
  <w:style w:type="character" w:customStyle="1" w:styleId="apple-converted-space">
    <w:name w:val="apple-converted-space"/>
    <w:basedOn w:val="DefaultParagraphFont"/>
    <w:rsid w:val="005C0486"/>
  </w:style>
  <w:style w:type="character" w:styleId="Hyperlink">
    <w:name w:val="Hyperlink"/>
    <w:basedOn w:val="DefaultParagraphFont"/>
    <w:uiPriority w:val="99"/>
    <w:unhideWhenUsed/>
    <w:rsid w:val="00184525"/>
    <w:rPr>
      <w:color w:val="0563C1" w:themeColor="hyperlink"/>
      <w:u w:val="single"/>
    </w:rPr>
  </w:style>
  <w:style w:type="character" w:customStyle="1" w:styleId="l5def1">
    <w:name w:val="l5def1"/>
    <w:basedOn w:val="DefaultParagraphFont"/>
    <w:rsid w:val="00184525"/>
    <w:rPr>
      <w:rFonts w:ascii="Arial" w:hAnsi="Arial" w:cs="Arial" w:hint="default"/>
      <w:color w:val="000000"/>
      <w:sz w:val="26"/>
      <w:szCs w:val="26"/>
    </w:rPr>
  </w:style>
  <w:style w:type="character" w:customStyle="1" w:styleId="WW8Num1z5">
    <w:name w:val="WW8Num1z5"/>
    <w:rsid w:val="00B1512E"/>
  </w:style>
  <w:style w:type="character" w:customStyle="1" w:styleId="slit">
    <w:name w:val="s_lit"/>
    <w:rsid w:val="00B1512E"/>
  </w:style>
  <w:style w:type="character" w:customStyle="1" w:styleId="slitttl">
    <w:name w:val="s_lit_ttl"/>
    <w:rsid w:val="00B1512E"/>
  </w:style>
  <w:style w:type="character" w:customStyle="1" w:styleId="slitbdy">
    <w:name w:val="s_lit_bdy"/>
    <w:rsid w:val="00B1512E"/>
  </w:style>
  <w:style w:type="paragraph" w:styleId="FootnoteText">
    <w:name w:val="footnote text"/>
    <w:basedOn w:val="Normal"/>
    <w:link w:val="FootnoteTextChar"/>
    <w:uiPriority w:val="99"/>
    <w:semiHidden/>
    <w:unhideWhenUsed/>
    <w:rsid w:val="00AD56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6BF"/>
    <w:rPr>
      <w:sz w:val="20"/>
      <w:szCs w:val="20"/>
    </w:rPr>
  </w:style>
  <w:style w:type="character" w:styleId="FootnoteReference">
    <w:name w:val="footnote reference"/>
    <w:basedOn w:val="DefaultParagraphFont"/>
    <w:uiPriority w:val="99"/>
    <w:semiHidden/>
    <w:unhideWhenUsed/>
    <w:rsid w:val="00AD56BF"/>
    <w:rPr>
      <w:vertAlign w:val="superscript"/>
    </w:rPr>
  </w:style>
  <w:style w:type="paragraph" w:styleId="CommentSubject">
    <w:name w:val="annotation subject"/>
    <w:basedOn w:val="CommentText"/>
    <w:next w:val="CommentText"/>
    <w:link w:val="CommentSubjectChar"/>
    <w:uiPriority w:val="99"/>
    <w:semiHidden/>
    <w:unhideWhenUsed/>
    <w:rsid w:val="004C5E32"/>
    <w:rPr>
      <w:b/>
      <w:bCs/>
    </w:rPr>
  </w:style>
  <w:style w:type="character" w:customStyle="1" w:styleId="CommentSubjectChar">
    <w:name w:val="Comment Subject Char"/>
    <w:basedOn w:val="CommentTextChar"/>
    <w:link w:val="CommentSubject"/>
    <w:uiPriority w:val="99"/>
    <w:semiHidden/>
    <w:rsid w:val="004C5E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6763">
      <w:bodyDiv w:val="1"/>
      <w:marLeft w:val="0"/>
      <w:marRight w:val="0"/>
      <w:marTop w:val="0"/>
      <w:marBottom w:val="0"/>
      <w:divBdr>
        <w:top w:val="none" w:sz="0" w:space="0" w:color="auto"/>
        <w:left w:val="none" w:sz="0" w:space="0" w:color="auto"/>
        <w:bottom w:val="none" w:sz="0" w:space="0" w:color="auto"/>
        <w:right w:val="none" w:sz="0" w:space="0" w:color="auto"/>
      </w:divBdr>
    </w:div>
    <w:div w:id="311252029">
      <w:bodyDiv w:val="1"/>
      <w:marLeft w:val="0"/>
      <w:marRight w:val="0"/>
      <w:marTop w:val="0"/>
      <w:marBottom w:val="0"/>
      <w:divBdr>
        <w:top w:val="none" w:sz="0" w:space="0" w:color="auto"/>
        <w:left w:val="none" w:sz="0" w:space="0" w:color="auto"/>
        <w:bottom w:val="none" w:sz="0" w:space="0" w:color="auto"/>
        <w:right w:val="none" w:sz="0" w:space="0" w:color="auto"/>
      </w:divBdr>
    </w:div>
    <w:div w:id="984822090">
      <w:bodyDiv w:val="1"/>
      <w:marLeft w:val="0"/>
      <w:marRight w:val="0"/>
      <w:marTop w:val="0"/>
      <w:marBottom w:val="0"/>
      <w:divBdr>
        <w:top w:val="none" w:sz="0" w:space="0" w:color="auto"/>
        <w:left w:val="none" w:sz="0" w:space="0" w:color="auto"/>
        <w:bottom w:val="none" w:sz="0" w:space="0" w:color="auto"/>
        <w:right w:val="none" w:sz="0" w:space="0" w:color="auto"/>
      </w:divBdr>
    </w:div>
    <w:div w:id="1132476985">
      <w:bodyDiv w:val="1"/>
      <w:marLeft w:val="0"/>
      <w:marRight w:val="0"/>
      <w:marTop w:val="0"/>
      <w:marBottom w:val="0"/>
      <w:divBdr>
        <w:top w:val="none" w:sz="0" w:space="0" w:color="auto"/>
        <w:left w:val="none" w:sz="0" w:space="0" w:color="auto"/>
        <w:bottom w:val="none" w:sz="0" w:space="0" w:color="auto"/>
        <w:right w:val="none" w:sz="0" w:space="0" w:color="auto"/>
      </w:divBdr>
    </w:div>
    <w:div w:id="1136292488">
      <w:bodyDiv w:val="1"/>
      <w:marLeft w:val="0"/>
      <w:marRight w:val="0"/>
      <w:marTop w:val="0"/>
      <w:marBottom w:val="0"/>
      <w:divBdr>
        <w:top w:val="none" w:sz="0" w:space="0" w:color="auto"/>
        <w:left w:val="none" w:sz="0" w:space="0" w:color="auto"/>
        <w:bottom w:val="none" w:sz="0" w:space="0" w:color="auto"/>
        <w:right w:val="none" w:sz="0" w:space="0" w:color="auto"/>
      </w:divBdr>
    </w:div>
    <w:div w:id="1224298240">
      <w:bodyDiv w:val="1"/>
      <w:marLeft w:val="0"/>
      <w:marRight w:val="0"/>
      <w:marTop w:val="0"/>
      <w:marBottom w:val="0"/>
      <w:divBdr>
        <w:top w:val="none" w:sz="0" w:space="0" w:color="auto"/>
        <w:left w:val="none" w:sz="0" w:space="0" w:color="auto"/>
        <w:bottom w:val="none" w:sz="0" w:space="0" w:color="auto"/>
        <w:right w:val="none" w:sz="0" w:space="0" w:color="auto"/>
      </w:divBdr>
    </w:div>
    <w:div w:id="1272278965">
      <w:bodyDiv w:val="1"/>
      <w:marLeft w:val="0"/>
      <w:marRight w:val="0"/>
      <w:marTop w:val="0"/>
      <w:marBottom w:val="0"/>
      <w:divBdr>
        <w:top w:val="none" w:sz="0" w:space="0" w:color="auto"/>
        <w:left w:val="none" w:sz="0" w:space="0" w:color="auto"/>
        <w:bottom w:val="none" w:sz="0" w:space="0" w:color="auto"/>
        <w:right w:val="none" w:sz="0" w:space="0" w:color="auto"/>
      </w:divBdr>
    </w:div>
    <w:div w:id="1300261183">
      <w:bodyDiv w:val="1"/>
      <w:marLeft w:val="0"/>
      <w:marRight w:val="0"/>
      <w:marTop w:val="0"/>
      <w:marBottom w:val="0"/>
      <w:divBdr>
        <w:top w:val="none" w:sz="0" w:space="0" w:color="auto"/>
        <w:left w:val="none" w:sz="0" w:space="0" w:color="auto"/>
        <w:bottom w:val="none" w:sz="0" w:space="0" w:color="auto"/>
        <w:right w:val="none" w:sz="0" w:space="0" w:color="auto"/>
      </w:divBdr>
    </w:div>
    <w:div w:id="1595362042">
      <w:bodyDiv w:val="1"/>
      <w:marLeft w:val="0"/>
      <w:marRight w:val="0"/>
      <w:marTop w:val="0"/>
      <w:marBottom w:val="0"/>
      <w:divBdr>
        <w:top w:val="none" w:sz="0" w:space="0" w:color="auto"/>
        <w:left w:val="none" w:sz="0" w:space="0" w:color="auto"/>
        <w:bottom w:val="none" w:sz="0" w:space="0" w:color="auto"/>
        <w:right w:val="none" w:sz="0" w:space="0" w:color="auto"/>
      </w:divBdr>
    </w:div>
    <w:div w:id="1647516498">
      <w:bodyDiv w:val="1"/>
      <w:marLeft w:val="0"/>
      <w:marRight w:val="0"/>
      <w:marTop w:val="0"/>
      <w:marBottom w:val="0"/>
      <w:divBdr>
        <w:top w:val="none" w:sz="0" w:space="0" w:color="auto"/>
        <w:left w:val="none" w:sz="0" w:space="0" w:color="auto"/>
        <w:bottom w:val="none" w:sz="0" w:space="0" w:color="auto"/>
        <w:right w:val="none" w:sz="0" w:space="0" w:color="auto"/>
      </w:divBdr>
    </w:div>
    <w:div w:id="208950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A4C28-8181-4C74-A0D0-FF8502CA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496</Words>
  <Characters>3428</Characters>
  <Application>Microsoft Office Word</Application>
  <DocSecurity>0</DocSecurity>
  <Lines>28</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Județean HARGHITA</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andreea.berescu</dc:creator>
  <cp:lastModifiedBy>Horvath Szekeres Julia</cp:lastModifiedBy>
  <cp:revision>94</cp:revision>
  <cp:lastPrinted>2021-01-06T07:34:00Z</cp:lastPrinted>
  <dcterms:created xsi:type="dcterms:W3CDTF">2021-01-13T09:29:00Z</dcterms:created>
  <dcterms:modified xsi:type="dcterms:W3CDTF">2021-04-22T11:01:00Z</dcterms:modified>
</cp:coreProperties>
</file>